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E4" w:rsidRPr="007142A4" w:rsidRDefault="008303E4" w:rsidP="007142A4">
      <w:pPr>
        <w:jc w:val="center"/>
        <w:rPr>
          <w:rStyle w:val="a3"/>
          <w:color w:val="444444"/>
          <w:shd w:val="clear" w:color="auto" w:fill="FFFFFF"/>
        </w:rPr>
      </w:pPr>
      <w:r w:rsidRPr="007142A4">
        <w:rPr>
          <w:rStyle w:val="a3"/>
          <w:color w:val="444444"/>
          <w:shd w:val="clear" w:color="auto" w:fill="FFFFFF"/>
        </w:rPr>
        <w:t>Учебные, учебно-методические пособия кафедры всеобщей истории</w:t>
      </w:r>
    </w:p>
    <w:p w:rsidR="007142A4" w:rsidRPr="007142A4" w:rsidRDefault="007142A4">
      <w:pPr>
        <w:rPr>
          <w:rStyle w:val="a3"/>
          <w:color w:val="444444"/>
          <w:shd w:val="clear" w:color="auto" w:fill="FFFFFF"/>
        </w:rPr>
      </w:pPr>
    </w:p>
    <w:p w:rsidR="007142A4" w:rsidRPr="007142A4" w:rsidRDefault="007142A4">
      <w:pPr>
        <w:rPr>
          <w:rStyle w:val="a3"/>
          <w:color w:val="444444"/>
          <w:shd w:val="clear" w:color="auto" w:fill="FFFFFF"/>
        </w:rPr>
      </w:pPr>
      <w:r w:rsidRPr="007142A4">
        <w:rPr>
          <w:rStyle w:val="a3"/>
          <w:color w:val="444444"/>
          <w:shd w:val="clear" w:color="auto" w:fill="FFFFFF"/>
        </w:rPr>
        <w:t>О.Н. Мухин, д.и.н., профессор, зав. кафедрой</w:t>
      </w:r>
    </w:p>
    <w:p w:rsidR="002C03A1" w:rsidRPr="007142A4" w:rsidRDefault="008303E4">
      <w:pPr>
        <w:rPr>
          <w:color w:val="444444"/>
          <w:shd w:val="clear" w:color="auto" w:fill="FFFFFF"/>
        </w:rPr>
      </w:pPr>
      <w:r w:rsidRPr="007142A4">
        <w:rPr>
          <w:color w:val="444444"/>
          <w:shd w:val="clear" w:color="auto" w:fill="FFFFFF"/>
        </w:rPr>
        <w:t xml:space="preserve">1. Мухин О.Н. Гендерная идентичность элиты (программа спецкурса) // Гендерная идентичность в контексте разных историко-культурных типов: стратегия и методика </w:t>
      </w:r>
      <w:proofErr w:type="spellStart"/>
      <w:r w:rsidRPr="007142A4">
        <w:rPr>
          <w:color w:val="444444"/>
          <w:shd w:val="clear" w:color="auto" w:fill="FFFFFF"/>
        </w:rPr>
        <w:t>гендерного</w:t>
      </w:r>
      <w:proofErr w:type="spellEnd"/>
      <w:r w:rsidRPr="007142A4">
        <w:rPr>
          <w:color w:val="444444"/>
          <w:shd w:val="clear" w:color="auto" w:fill="FFFFFF"/>
        </w:rPr>
        <w:t xml:space="preserve"> образования. Программы спецкурсов. – Томск: Изд-во ТГУ, 2003. – С. 34-43.</w:t>
      </w:r>
      <w:r w:rsidRPr="007142A4">
        <w:rPr>
          <w:color w:val="444444"/>
        </w:rPr>
        <w:br/>
      </w:r>
      <w:r w:rsidRPr="007142A4">
        <w:rPr>
          <w:color w:val="444444"/>
          <w:shd w:val="clear" w:color="auto" w:fill="FFFFFF"/>
        </w:rPr>
        <w:t>2. Мухин О.Н. Европа, Россия, Восток в Новое время: варианты модернизации в период раннего Нового времени (учебно-методическое пособие) // Сборник программ спецкурсов для профильного обучения. – Томск: ТОИПКРО, 2005. – С. 87-109.</w:t>
      </w:r>
      <w:r w:rsidRPr="007142A4">
        <w:rPr>
          <w:color w:val="444444"/>
        </w:rPr>
        <w:br/>
      </w:r>
      <w:r w:rsidRPr="007142A4">
        <w:rPr>
          <w:color w:val="444444"/>
          <w:shd w:val="clear" w:color="auto" w:fill="FFFFFF"/>
        </w:rPr>
        <w:t>3. Мухин О.Н. Новая и новейшая история зарубежных стран (Новая история стран Азии и Африки): Планы семинарских занятий. – Томск: Изд-во ТГПУ, 2005. – 24 с.</w:t>
      </w:r>
      <w:r w:rsidRPr="007142A4">
        <w:rPr>
          <w:color w:val="444444"/>
        </w:rPr>
        <w:br/>
      </w:r>
      <w:r w:rsidRPr="007142A4">
        <w:rPr>
          <w:color w:val="444444"/>
          <w:shd w:val="clear" w:color="auto" w:fill="FFFFFF"/>
        </w:rPr>
        <w:t xml:space="preserve">4. Мухин О.Н. Новая и новейшая история зарубежных стран (Новая история стран Азии и Африки): учебная программа. – Томск: Изд-во ТГПУ, 2006. – 28 </w:t>
      </w:r>
      <w:proofErr w:type="gramStart"/>
      <w:r w:rsidRPr="007142A4">
        <w:rPr>
          <w:color w:val="444444"/>
          <w:shd w:val="clear" w:color="auto" w:fill="FFFFFF"/>
        </w:rPr>
        <w:t>с</w:t>
      </w:r>
      <w:proofErr w:type="gramEnd"/>
      <w:r w:rsidRPr="007142A4">
        <w:rPr>
          <w:color w:val="444444"/>
          <w:shd w:val="clear" w:color="auto" w:fill="FFFFFF"/>
        </w:rPr>
        <w:t>.</w:t>
      </w:r>
    </w:p>
    <w:p w:rsidR="007142A4" w:rsidRPr="007142A4" w:rsidRDefault="007142A4">
      <w:pPr>
        <w:rPr>
          <w:color w:val="444444"/>
          <w:shd w:val="clear" w:color="auto" w:fill="FFFFFF"/>
        </w:rPr>
      </w:pPr>
    </w:p>
    <w:p w:rsidR="007142A4" w:rsidRPr="007142A4" w:rsidRDefault="007142A4">
      <w:pPr>
        <w:rPr>
          <w:b/>
          <w:color w:val="444444"/>
          <w:shd w:val="clear" w:color="auto" w:fill="FFFFFF"/>
        </w:rPr>
      </w:pPr>
      <w:r w:rsidRPr="007142A4">
        <w:rPr>
          <w:b/>
          <w:color w:val="444444"/>
          <w:shd w:val="clear" w:color="auto" w:fill="FFFFFF"/>
        </w:rPr>
        <w:t xml:space="preserve">Т.И. Зайцева, </w:t>
      </w:r>
      <w:proofErr w:type="gramStart"/>
      <w:r w:rsidRPr="007142A4">
        <w:rPr>
          <w:b/>
          <w:color w:val="444444"/>
          <w:shd w:val="clear" w:color="auto" w:fill="FFFFFF"/>
        </w:rPr>
        <w:t>к</w:t>
      </w:r>
      <w:proofErr w:type="gramEnd"/>
      <w:r w:rsidRPr="007142A4">
        <w:rPr>
          <w:b/>
          <w:color w:val="444444"/>
          <w:shd w:val="clear" w:color="auto" w:fill="FFFFFF"/>
        </w:rPr>
        <w:t>.и.н., доцент</w:t>
      </w:r>
    </w:p>
    <w:p w:rsidR="007142A4" w:rsidRPr="007142A4" w:rsidRDefault="007142A4">
      <w:pPr>
        <w:rPr>
          <w:color w:val="444444"/>
          <w:shd w:val="clear" w:color="auto" w:fill="FFFFFF"/>
        </w:rPr>
      </w:pPr>
      <w:r w:rsidRPr="007142A4">
        <w:rPr>
          <w:color w:val="444444"/>
          <w:shd w:val="clear" w:color="auto" w:fill="FFFFFF"/>
        </w:rPr>
        <w:t>Грошева Г.В., Зайцева Т.И. Выполнение курсовых и выпускных квалификационных работ по кафедре всеобщей истории ТГПУ: учебно-методическое пособие. Томск: Изд-во ТГПУ, 2010. 60 с.</w:t>
      </w:r>
      <w:r w:rsidRPr="007142A4">
        <w:rPr>
          <w:color w:val="444444"/>
        </w:rPr>
        <w:br/>
      </w:r>
      <w:r w:rsidRPr="007142A4">
        <w:rPr>
          <w:color w:val="444444"/>
          <w:shd w:val="clear" w:color="auto" w:fill="FFFFFF"/>
        </w:rPr>
        <w:t>Зайцева Т.И. Зарубежная историография: XX – начало XXI века. Учебное пособие. М.: Академия, 2011. 144 с. Гриф УМО</w:t>
      </w:r>
      <w:r w:rsidRPr="007142A4">
        <w:rPr>
          <w:color w:val="444444"/>
        </w:rPr>
        <w:br/>
      </w:r>
      <w:r w:rsidRPr="007142A4">
        <w:rPr>
          <w:color w:val="444444"/>
          <w:shd w:val="clear" w:color="auto" w:fill="FFFFFF"/>
        </w:rPr>
        <w:t xml:space="preserve">Зайцева Т.И. Зарубежная историография: XX – начало XXI века. Учебное пособие. 2-е изд. М.: Академия, 2013. 144 </w:t>
      </w:r>
      <w:proofErr w:type="gramStart"/>
      <w:r w:rsidRPr="007142A4">
        <w:rPr>
          <w:color w:val="444444"/>
          <w:shd w:val="clear" w:color="auto" w:fill="FFFFFF"/>
        </w:rPr>
        <w:t>с</w:t>
      </w:r>
      <w:proofErr w:type="gramEnd"/>
      <w:r w:rsidRPr="007142A4">
        <w:rPr>
          <w:color w:val="444444"/>
          <w:shd w:val="clear" w:color="auto" w:fill="FFFFFF"/>
        </w:rPr>
        <w:t>.</w:t>
      </w:r>
    </w:p>
    <w:p w:rsidR="007142A4" w:rsidRPr="007142A4" w:rsidRDefault="007142A4">
      <w:pPr>
        <w:rPr>
          <w:color w:val="444444"/>
          <w:shd w:val="clear" w:color="auto" w:fill="FFFFFF"/>
        </w:rPr>
      </w:pPr>
    </w:p>
    <w:p w:rsidR="007142A4" w:rsidRPr="007142A4" w:rsidRDefault="007142A4">
      <w:pPr>
        <w:rPr>
          <w:b/>
          <w:color w:val="444444"/>
          <w:shd w:val="clear" w:color="auto" w:fill="FFFFFF"/>
        </w:rPr>
      </w:pPr>
      <w:r w:rsidRPr="007142A4">
        <w:rPr>
          <w:b/>
          <w:color w:val="444444"/>
          <w:shd w:val="clear" w:color="auto" w:fill="FFFFFF"/>
        </w:rPr>
        <w:t xml:space="preserve">Т.А. Гончарова, </w:t>
      </w:r>
      <w:proofErr w:type="gramStart"/>
      <w:r w:rsidRPr="007142A4">
        <w:rPr>
          <w:b/>
          <w:color w:val="444444"/>
          <w:shd w:val="clear" w:color="auto" w:fill="FFFFFF"/>
        </w:rPr>
        <w:t>к</w:t>
      </w:r>
      <w:proofErr w:type="gramEnd"/>
      <w:r w:rsidRPr="007142A4">
        <w:rPr>
          <w:b/>
          <w:color w:val="444444"/>
          <w:shd w:val="clear" w:color="auto" w:fill="FFFFFF"/>
        </w:rPr>
        <w:t>.и.н., доцент</w:t>
      </w:r>
    </w:p>
    <w:p w:rsidR="007142A4" w:rsidRPr="007142A4" w:rsidRDefault="007142A4">
      <w:pPr>
        <w:rPr>
          <w:color w:val="444444"/>
          <w:shd w:val="clear" w:color="auto" w:fill="FFFFFF"/>
        </w:rPr>
      </w:pPr>
      <w:r w:rsidRPr="007142A4">
        <w:rPr>
          <w:color w:val="444444"/>
          <w:shd w:val="clear" w:color="auto" w:fill="FFFFFF"/>
        </w:rPr>
        <w:t>1. Гончарова Т.А. Этнические группы компактного расселения // Этнография народов Томской области: Учебное пособие. Томск: Издательство Томского государственного педагогического университета, 2005. С. 120-150.</w:t>
      </w:r>
      <w:r w:rsidRPr="007142A4">
        <w:rPr>
          <w:color w:val="444444"/>
        </w:rPr>
        <w:br/>
      </w:r>
      <w:r w:rsidRPr="007142A4">
        <w:rPr>
          <w:color w:val="444444"/>
          <w:shd w:val="clear" w:color="auto" w:fill="FFFFFF"/>
        </w:rPr>
        <w:t>2. Гончарова Т.А. Новейшая история стран Азии и Африки (Новая и новейшая история зарубежных стран). Планы семинарских занятий: учебно-методическое пособие. Томск: Издательство Томского государственного педагогического университета, 2005. 37 с.</w:t>
      </w:r>
      <w:r w:rsidRPr="007142A4">
        <w:rPr>
          <w:color w:val="444444"/>
        </w:rPr>
        <w:br/>
      </w:r>
      <w:r w:rsidRPr="007142A4">
        <w:rPr>
          <w:color w:val="444444"/>
          <w:shd w:val="clear" w:color="auto" w:fill="FFFFFF"/>
        </w:rPr>
        <w:t>3. Гончарова Т.А. Страны Азии и Африки в новейшее время // Всемирная история. Практикум / Под</w:t>
      </w:r>
      <w:proofErr w:type="gramStart"/>
      <w:r w:rsidRPr="007142A4">
        <w:rPr>
          <w:color w:val="444444"/>
          <w:shd w:val="clear" w:color="auto" w:fill="FFFFFF"/>
        </w:rPr>
        <w:t>.</w:t>
      </w:r>
      <w:proofErr w:type="gramEnd"/>
      <w:r w:rsidRPr="007142A4">
        <w:rPr>
          <w:color w:val="444444"/>
          <w:shd w:val="clear" w:color="auto" w:fill="FFFFFF"/>
        </w:rPr>
        <w:t xml:space="preserve"> </w:t>
      </w:r>
      <w:proofErr w:type="gramStart"/>
      <w:r w:rsidRPr="007142A4">
        <w:rPr>
          <w:color w:val="444444"/>
          <w:shd w:val="clear" w:color="auto" w:fill="FFFFFF"/>
        </w:rPr>
        <w:t>р</w:t>
      </w:r>
      <w:proofErr w:type="gramEnd"/>
      <w:r w:rsidRPr="007142A4">
        <w:rPr>
          <w:color w:val="444444"/>
          <w:shd w:val="clear" w:color="auto" w:fill="FFFFFF"/>
        </w:rPr>
        <w:t>ед. Т.И. Зайцевой. Томск: Издательство Томского государственного педагогического университета, 2007. С. 83-93. (IV, 3-4).</w:t>
      </w:r>
      <w:r w:rsidRPr="007142A4">
        <w:rPr>
          <w:color w:val="444444"/>
        </w:rPr>
        <w:br/>
      </w:r>
      <w:r w:rsidRPr="007142A4">
        <w:rPr>
          <w:color w:val="444444"/>
          <w:shd w:val="clear" w:color="auto" w:fill="FFFFFF"/>
        </w:rPr>
        <w:t>4. Хрестоматия по новейшей истории стран Азии и Африки (Китай, Индия, Турция) / Сост.: Т.А. Гончарова. Томск: Издательство Томского государственного педагогического университета, 2008. 232 с.</w:t>
      </w:r>
      <w:r w:rsidRPr="007142A4">
        <w:rPr>
          <w:color w:val="444444"/>
        </w:rPr>
        <w:br/>
      </w:r>
      <w:r w:rsidRPr="007142A4">
        <w:rPr>
          <w:color w:val="444444"/>
          <w:shd w:val="clear" w:color="auto" w:fill="FFFFFF"/>
        </w:rPr>
        <w:t>5. Гончарова Т.А. Этнические группы компактного расселения // Этнография народов Томской области: Учебное пособие. Томск: Издательство Томского государственного педагогического университета, 2009. С. 127-157.</w:t>
      </w:r>
    </w:p>
    <w:p w:rsidR="007142A4" w:rsidRPr="007142A4" w:rsidRDefault="007142A4">
      <w:pPr>
        <w:rPr>
          <w:color w:val="444444"/>
          <w:shd w:val="clear" w:color="auto" w:fill="FFFFFF"/>
        </w:rPr>
      </w:pPr>
    </w:p>
    <w:p w:rsidR="007142A4" w:rsidRPr="007142A4" w:rsidRDefault="007142A4">
      <w:pPr>
        <w:rPr>
          <w:b/>
          <w:color w:val="444444"/>
          <w:shd w:val="clear" w:color="auto" w:fill="FFFFFF"/>
        </w:rPr>
      </w:pPr>
      <w:r w:rsidRPr="007142A4">
        <w:rPr>
          <w:b/>
          <w:color w:val="444444"/>
          <w:shd w:val="clear" w:color="auto" w:fill="FFFFFF"/>
        </w:rPr>
        <w:t xml:space="preserve">Г.В. Грошева, </w:t>
      </w:r>
      <w:proofErr w:type="gramStart"/>
      <w:r w:rsidRPr="007142A4">
        <w:rPr>
          <w:b/>
          <w:color w:val="444444"/>
          <w:shd w:val="clear" w:color="auto" w:fill="FFFFFF"/>
        </w:rPr>
        <w:t>к</w:t>
      </w:r>
      <w:proofErr w:type="gramEnd"/>
      <w:r w:rsidRPr="007142A4">
        <w:rPr>
          <w:b/>
          <w:color w:val="444444"/>
          <w:shd w:val="clear" w:color="auto" w:fill="FFFFFF"/>
        </w:rPr>
        <w:t>.и.н., доцент</w:t>
      </w:r>
    </w:p>
    <w:p w:rsidR="007142A4" w:rsidRPr="007142A4" w:rsidRDefault="007142A4">
      <w:pPr>
        <w:rPr>
          <w:color w:val="444444"/>
          <w:shd w:val="clear" w:color="auto" w:fill="FFFFFF"/>
        </w:rPr>
      </w:pPr>
      <w:r w:rsidRPr="007142A4">
        <w:rPr>
          <w:color w:val="444444"/>
          <w:shd w:val="clear" w:color="auto" w:fill="FFFFFF"/>
        </w:rPr>
        <w:t xml:space="preserve">Грошева Г.В. Томские татары и </w:t>
      </w:r>
      <w:proofErr w:type="spellStart"/>
      <w:r w:rsidRPr="007142A4">
        <w:rPr>
          <w:color w:val="444444"/>
          <w:shd w:val="clear" w:color="auto" w:fill="FFFFFF"/>
        </w:rPr>
        <w:t>Чулымцы</w:t>
      </w:r>
      <w:proofErr w:type="spellEnd"/>
      <w:r w:rsidRPr="007142A4">
        <w:rPr>
          <w:color w:val="444444"/>
          <w:shd w:val="clear" w:color="auto" w:fill="FFFFFF"/>
        </w:rPr>
        <w:t xml:space="preserve"> // Этнография народов Томской области: Учебное пособие/ Авторы: П.Е. Бардина, Т.А. Гончарова, Г.В. Грошева, Е.Ю. Кошелева, А.А. </w:t>
      </w:r>
      <w:proofErr w:type="spellStart"/>
      <w:r w:rsidRPr="007142A4">
        <w:rPr>
          <w:color w:val="444444"/>
          <w:shd w:val="clear" w:color="auto" w:fill="FFFFFF"/>
        </w:rPr>
        <w:t>Локтионова</w:t>
      </w:r>
      <w:proofErr w:type="spellEnd"/>
      <w:r w:rsidRPr="007142A4">
        <w:rPr>
          <w:color w:val="444444"/>
          <w:shd w:val="clear" w:color="auto" w:fill="FFFFFF"/>
        </w:rPr>
        <w:t xml:space="preserve">, Н.В. Лукина, И.Е. Максимова, Л.В. </w:t>
      </w:r>
      <w:proofErr w:type="spellStart"/>
      <w:r w:rsidRPr="007142A4">
        <w:rPr>
          <w:color w:val="444444"/>
          <w:shd w:val="clear" w:color="auto" w:fill="FFFFFF"/>
        </w:rPr>
        <w:t>Парнюк</w:t>
      </w:r>
      <w:proofErr w:type="spellEnd"/>
      <w:r w:rsidRPr="007142A4">
        <w:rPr>
          <w:color w:val="444444"/>
          <w:shd w:val="clear" w:color="auto" w:fill="FFFFFF"/>
        </w:rPr>
        <w:t>, Н.А. Тучкова. Томск: Издательство Томского государственного педагогического университета, 2005. С. 22-44.</w:t>
      </w:r>
      <w:r w:rsidRPr="007142A4">
        <w:rPr>
          <w:color w:val="444444"/>
        </w:rPr>
        <w:br/>
      </w:r>
      <w:r w:rsidRPr="007142A4">
        <w:rPr>
          <w:color w:val="444444"/>
          <w:shd w:val="clear" w:color="auto" w:fill="FFFFFF"/>
        </w:rPr>
        <w:t>Грошева Г.В. Новая и новейшая история зарубежных стран. Новейшая история стран Запада (1918-2000-е гг.). Программа курса: Учебно-методическое пособие. Томск: Издательство Томского государственного педагогического университета, 2005. 44 с.</w:t>
      </w:r>
      <w:r w:rsidRPr="007142A4">
        <w:rPr>
          <w:color w:val="444444"/>
        </w:rPr>
        <w:br/>
      </w:r>
      <w:r w:rsidRPr="007142A4">
        <w:rPr>
          <w:color w:val="444444"/>
          <w:shd w:val="clear" w:color="auto" w:fill="FFFFFF"/>
        </w:rPr>
        <w:t>Грошева Г.В. Новая и новейшая история зарубежных стран. Новейшая история стран Запада (1918-2000-е гг.). Планы семинарских занятий: Учебно-методическое пособие. Томск: Издательство Томского государственного педагогического университета, 2005. 44 с.</w:t>
      </w:r>
      <w:r w:rsidRPr="007142A4">
        <w:rPr>
          <w:color w:val="444444"/>
        </w:rPr>
        <w:br/>
      </w:r>
      <w:r w:rsidRPr="007142A4">
        <w:rPr>
          <w:color w:val="444444"/>
          <w:shd w:val="clear" w:color="auto" w:fill="FFFFFF"/>
        </w:rPr>
        <w:t>Грошева Г.В. Страны Запада в новейшее время (IV, 1-2) // Всемирная история. Практикум</w:t>
      </w:r>
      <w:proofErr w:type="gramStart"/>
      <w:r w:rsidRPr="007142A4">
        <w:rPr>
          <w:color w:val="444444"/>
          <w:shd w:val="clear" w:color="auto" w:fill="FFFFFF"/>
        </w:rPr>
        <w:t>/ П</w:t>
      </w:r>
      <w:proofErr w:type="gramEnd"/>
      <w:r w:rsidRPr="007142A4">
        <w:rPr>
          <w:color w:val="444444"/>
          <w:shd w:val="clear" w:color="auto" w:fill="FFFFFF"/>
        </w:rPr>
        <w:t xml:space="preserve">од </w:t>
      </w:r>
      <w:r w:rsidRPr="007142A4">
        <w:rPr>
          <w:color w:val="444444"/>
          <w:shd w:val="clear" w:color="auto" w:fill="FFFFFF"/>
        </w:rPr>
        <w:lastRenderedPageBreak/>
        <w:t xml:space="preserve">ред. Т.И. Зайцевой. Авторы: Т.А. Гончарова, Г.В. Грошева, Т.И. Зайцева, О.Н. Мухин, Г.Г. </w:t>
      </w:r>
      <w:proofErr w:type="spellStart"/>
      <w:r w:rsidRPr="007142A4">
        <w:rPr>
          <w:color w:val="444444"/>
          <w:shd w:val="clear" w:color="auto" w:fill="FFFFFF"/>
        </w:rPr>
        <w:t>Супрыгина</w:t>
      </w:r>
      <w:proofErr w:type="spellEnd"/>
      <w:r w:rsidRPr="007142A4">
        <w:rPr>
          <w:color w:val="444444"/>
          <w:shd w:val="clear" w:color="auto" w:fill="FFFFFF"/>
        </w:rPr>
        <w:t>, Ю.Н. Шевченко. Томск: Издательство Томского государственного педагогического университета, 2007. С. 58-82.</w:t>
      </w:r>
      <w:r w:rsidRPr="007142A4">
        <w:rPr>
          <w:color w:val="444444"/>
        </w:rPr>
        <w:br/>
      </w:r>
      <w:r w:rsidRPr="007142A4">
        <w:rPr>
          <w:color w:val="444444"/>
          <w:shd w:val="clear" w:color="auto" w:fill="FFFFFF"/>
        </w:rPr>
        <w:t xml:space="preserve">Грошева Г.В., Зайцева Т.И. Выполнение курсовых и выпускных квалификационных работ по кафедре всеобщей истории ТГПУ: учебно-методическое пособие. Томск: Издательство ТГПУ, 2010. 60 </w:t>
      </w:r>
      <w:proofErr w:type="gramStart"/>
      <w:r w:rsidRPr="007142A4">
        <w:rPr>
          <w:color w:val="444444"/>
          <w:shd w:val="clear" w:color="auto" w:fill="FFFFFF"/>
        </w:rPr>
        <w:t>с</w:t>
      </w:r>
      <w:proofErr w:type="gramEnd"/>
      <w:r w:rsidRPr="007142A4">
        <w:rPr>
          <w:color w:val="444444"/>
          <w:shd w:val="clear" w:color="auto" w:fill="FFFFFF"/>
        </w:rPr>
        <w:t>.</w:t>
      </w:r>
    </w:p>
    <w:p w:rsidR="007142A4" w:rsidRPr="007142A4" w:rsidRDefault="007142A4">
      <w:pPr>
        <w:rPr>
          <w:color w:val="444444"/>
          <w:shd w:val="clear" w:color="auto" w:fill="FFFFFF"/>
        </w:rPr>
      </w:pPr>
    </w:p>
    <w:p w:rsidR="007142A4" w:rsidRPr="007142A4" w:rsidRDefault="007142A4">
      <w:pPr>
        <w:rPr>
          <w:b/>
          <w:color w:val="444444"/>
          <w:shd w:val="clear" w:color="auto" w:fill="FFFFFF"/>
        </w:rPr>
      </w:pPr>
      <w:r w:rsidRPr="007142A4">
        <w:rPr>
          <w:b/>
          <w:color w:val="444444"/>
          <w:shd w:val="clear" w:color="auto" w:fill="FFFFFF"/>
        </w:rPr>
        <w:t>А.В. Соболевский, научный сотрудник</w:t>
      </w:r>
    </w:p>
    <w:p w:rsidR="007142A4" w:rsidRPr="007142A4" w:rsidRDefault="007142A4">
      <w:r w:rsidRPr="007142A4">
        <w:rPr>
          <w:color w:val="444444"/>
          <w:shd w:val="clear" w:color="auto" w:fill="FFFFFF"/>
        </w:rPr>
        <w:t>Соболевский А.В. Новая история стран Запада (учебное пособие). Томск: Издательство ТГПУ, 2011.</w:t>
      </w:r>
    </w:p>
    <w:p w:rsidR="007142A4" w:rsidRPr="007142A4" w:rsidRDefault="007142A4"/>
    <w:sectPr w:rsidR="007142A4" w:rsidRPr="007142A4" w:rsidSect="00D46395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B0613E"/>
    <w:rsid w:val="001B032C"/>
    <w:rsid w:val="002720DA"/>
    <w:rsid w:val="002C03A1"/>
    <w:rsid w:val="0030323C"/>
    <w:rsid w:val="007142A4"/>
    <w:rsid w:val="007A73C3"/>
    <w:rsid w:val="008303E4"/>
    <w:rsid w:val="009304C7"/>
    <w:rsid w:val="00B0613E"/>
    <w:rsid w:val="00D46395"/>
    <w:rsid w:val="00E22B0F"/>
    <w:rsid w:val="00EF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13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B0613E"/>
  </w:style>
  <w:style w:type="character" w:styleId="a3">
    <w:name w:val="Strong"/>
    <w:basedOn w:val="a0"/>
    <w:uiPriority w:val="22"/>
    <w:qFormat/>
    <w:rsid w:val="00B0613E"/>
    <w:rPr>
      <w:b/>
      <w:bCs/>
    </w:rPr>
  </w:style>
  <w:style w:type="paragraph" w:styleId="a4">
    <w:name w:val="Normal (Web)"/>
    <w:basedOn w:val="a"/>
    <w:rsid w:val="00B061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Gala</cp:lastModifiedBy>
  <cp:revision>3</cp:revision>
  <dcterms:created xsi:type="dcterms:W3CDTF">2016-03-31T15:28:00Z</dcterms:created>
  <dcterms:modified xsi:type="dcterms:W3CDTF">2016-03-31T15:33:00Z</dcterms:modified>
</cp:coreProperties>
</file>