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51" w:rsidRPr="00DF7993" w:rsidRDefault="009F28A2" w:rsidP="009F28A2">
      <w:pPr>
        <w:jc w:val="center"/>
        <w:rPr>
          <w:b/>
          <w:highlight w:val="lightGray"/>
        </w:rPr>
      </w:pPr>
      <w:r w:rsidRPr="00DF7993">
        <w:rPr>
          <w:b/>
          <w:sz w:val="28"/>
          <w:szCs w:val="28"/>
          <w:highlight w:val="lightGray"/>
        </w:rPr>
        <w:t>КУРСЫ ПО ВЫБОРУ</w:t>
      </w:r>
      <w:r w:rsidR="00935D3E" w:rsidRPr="00DF7993">
        <w:rPr>
          <w:b/>
          <w:highlight w:val="lightGray"/>
        </w:rPr>
        <w:t>,</w:t>
      </w:r>
    </w:p>
    <w:p w:rsidR="00F53E51" w:rsidRPr="00935D3E" w:rsidRDefault="009F28A2" w:rsidP="00935D3E">
      <w:pPr>
        <w:jc w:val="center"/>
        <w:rPr>
          <w:b/>
        </w:rPr>
      </w:pPr>
      <w:r w:rsidRPr="00DF7993">
        <w:rPr>
          <w:b/>
          <w:highlight w:val="lightGray"/>
        </w:rPr>
        <w:t>читаемые по кафедре теории языка и методики обуч</w:t>
      </w:r>
      <w:r w:rsidR="00E53D77">
        <w:rPr>
          <w:b/>
          <w:highlight w:val="lightGray"/>
        </w:rPr>
        <w:t xml:space="preserve">ения русскому языку </w:t>
      </w:r>
      <w:bookmarkStart w:id="0" w:name="_GoBack"/>
      <w:bookmarkEnd w:id="0"/>
    </w:p>
    <w:p w:rsidR="00935D3E" w:rsidRDefault="00935D3E" w:rsidP="00AF1D7F">
      <w:pPr>
        <w:jc w:val="both"/>
      </w:pPr>
    </w:p>
    <w:p w:rsidR="0064568B" w:rsidRDefault="0064568B" w:rsidP="00AF1D7F">
      <w:pPr>
        <w:jc w:val="both"/>
      </w:pPr>
      <w:r>
        <w:t>Чтение курсов сопровождается презентационными и мультимедийными технологиями. Курсы, связанные с овладением информационными и мультимедийными ресурсами</w:t>
      </w:r>
      <w:r w:rsidR="006D0B11">
        <w:t xml:space="preserve"> и технологиями</w:t>
      </w:r>
      <w:r>
        <w:t>,</w:t>
      </w:r>
      <w:r w:rsidR="006D0B11">
        <w:t xml:space="preserve"> проходят в компьютерных классах. По ряду курсов предполагается итоговая форма контроля в формате индивидуального и / или коллективного проекта.</w:t>
      </w:r>
      <w:r>
        <w:t xml:space="preserve">  Курсы читают специалисты в указанной области, имеющие большой педагогический стаж и о</w:t>
      </w:r>
      <w:r w:rsidR="00F53E51">
        <w:t>пыт в данной предметной области.</w:t>
      </w:r>
    </w:p>
    <w:p w:rsidR="009F28A2" w:rsidRDefault="009F28A2" w:rsidP="00AF1D7F">
      <w:pPr>
        <w:jc w:val="both"/>
        <w:rPr>
          <w:b/>
        </w:rPr>
      </w:pPr>
    </w:p>
    <w:p w:rsidR="009F28A2" w:rsidRPr="00935D3E" w:rsidRDefault="009F28A2" w:rsidP="00935D3E">
      <w:pPr>
        <w:jc w:val="center"/>
        <w:rPr>
          <w:b/>
          <w:sz w:val="28"/>
          <w:szCs w:val="28"/>
        </w:rPr>
      </w:pPr>
      <w:r w:rsidRPr="00DF7993">
        <w:rPr>
          <w:b/>
          <w:sz w:val="28"/>
          <w:szCs w:val="28"/>
          <w:highlight w:val="lightGray"/>
        </w:rPr>
        <w:t>ИНФОРМАЦИОННО-КОММУНИКАЦИОННЫЕ ТЕХНОЛОГИИ В ОБУЧЕНИИ РУССКОМУ ЯЗЫКУ И ЛИТЕРАТУРЕ</w:t>
      </w:r>
    </w:p>
    <w:p w:rsidR="00E73925" w:rsidRPr="00E73925" w:rsidRDefault="001E56D0" w:rsidP="00E73925">
      <w:pPr>
        <w:suppressAutoHyphens/>
        <w:jc w:val="both"/>
        <w:rPr>
          <w:caps/>
        </w:rPr>
      </w:pPr>
      <w:r>
        <w:rPr>
          <w:b/>
        </w:rPr>
        <w:t>Содержание курса:</w:t>
      </w:r>
      <w:r w:rsidR="00E73925">
        <w:rPr>
          <w:b/>
        </w:rPr>
        <w:t xml:space="preserve"> </w:t>
      </w:r>
      <w:r w:rsidR="00E73925" w:rsidRPr="00E73925">
        <w:t xml:space="preserve">Информационная компетентность будущего педагога как составляющая его коммуникативной компетентности. Информационные технологии и мультимедиа в контексте Федеральных государственных образовательных стандартов. </w:t>
      </w:r>
      <w:r w:rsidR="00E73925" w:rsidRPr="00E73925">
        <w:rPr>
          <w:rFonts w:eastAsia="Calibri"/>
          <w:lang w:eastAsia="en-US"/>
        </w:rPr>
        <w:t xml:space="preserve">Информационная технология как способ формирования личностных, </w:t>
      </w:r>
      <w:proofErr w:type="spellStart"/>
      <w:r w:rsidR="00E73925" w:rsidRPr="00E73925">
        <w:rPr>
          <w:rFonts w:eastAsia="Calibri"/>
          <w:lang w:eastAsia="en-US"/>
        </w:rPr>
        <w:t>метапредметных</w:t>
      </w:r>
      <w:proofErr w:type="spellEnd"/>
      <w:r w:rsidR="00E73925" w:rsidRPr="00E73925">
        <w:rPr>
          <w:rFonts w:eastAsia="Calibri"/>
          <w:lang w:eastAsia="en-US"/>
        </w:rPr>
        <w:t xml:space="preserve"> и предметных результатов обучения.</w:t>
      </w:r>
      <w:r w:rsidR="00E73925">
        <w:rPr>
          <w:rFonts w:eastAsia="Calibri"/>
          <w:lang w:eastAsia="en-US"/>
        </w:rPr>
        <w:t xml:space="preserve"> </w:t>
      </w:r>
      <w:r w:rsidR="00E73925" w:rsidRPr="00E73925">
        <w:rPr>
          <w:rFonts w:eastAsia="Calibri"/>
          <w:lang w:eastAsia="en-US"/>
        </w:rPr>
        <w:t xml:space="preserve">Мультимедиа, мультимедийные ресурсы, мультимедиа технологии, </w:t>
      </w:r>
      <w:proofErr w:type="spellStart"/>
      <w:r w:rsidR="00E73925" w:rsidRPr="00E73925">
        <w:rPr>
          <w:rFonts w:eastAsia="Calibri"/>
          <w:lang w:eastAsia="en-US"/>
        </w:rPr>
        <w:t>мультимедиатехнологии</w:t>
      </w:r>
      <w:proofErr w:type="spellEnd"/>
      <w:r w:rsidR="00E73925" w:rsidRPr="00E73925">
        <w:rPr>
          <w:rFonts w:eastAsia="Calibri"/>
          <w:lang w:eastAsia="en-US"/>
        </w:rPr>
        <w:t>. Взаимосвязь мультимедиа ресурсов и информационных технологий. Информационное пространство графических документов учителя.</w:t>
      </w:r>
      <w:r w:rsidR="00E73925">
        <w:rPr>
          <w:rFonts w:eastAsia="Calibri"/>
          <w:lang w:eastAsia="en-US"/>
        </w:rPr>
        <w:t xml:space="preserve"> </w:t>
      </w:r>
      <w:r w:rsidR="00E73925" w:rsidRPr="00E73925">
        <w:t xml:space="preserve">Электронные образовательные ресурсы, электронные носители информации, обучающие информационные системы, информационные образовательные ресурсы, информационно-коммуникативные технологии, компьютерные презентационные технологии, программное обеспечение. Электронные учебники. </w:t>
      </w:r>
      <w:r w:rsidR="00E73925">
        <w:t>Д</w:t>
      </w:r>
      <w:r w:rsidR="00E73925" w:rsidRPr="00E73925">
        <w:t>истанционное обучение и информационные технологии в деятельности учителя</w:t>
      </w:r>
      <w:r w:rsidR="00E73925">
        <w:t>-словесника</w:t>
      </w:r>
      <w:r w:rsidR="00E73925" w:rsidRPr="00E73925">
        <w:rPr>
          <w:caps/>
        </w:rPr>
        <w:t>.</w:t>
      </w:r>
      <w:r w:rsidR="00E73925" w:rsidRPr="00E73925">
        <w:rPr>
          <w:caps/>
        </w:rPr>
        <w:tab/>
      </w:r>
      <w:r w:rsidR="00E73925">
        <w:rPr>
          <w:caps/>
        </w:rPr>
        <w:t xml:space="preserve"> </w:t>
      </w:r>
      <w:r w:rsidR="00E73925" w:rsidRPr="00E73925">
        <w:t>Интерактивные доски нового поколения</w:t>
      </w:r>
      <w:r w:rsidR="00E73925" w:rsidRPr="00E73925">
        <w:rPr>
          <w:caps/>
        </w:rPr>
        <w:t>.</w:t>
      </w:r>
    </w:p>
    <w:p w:rsidR="001E56D0" w:rsidRPr="0002482F" w:rsidRDefault="001E56D0" w:rsidP="00956721">
      <w:pPr>
        <w:jc w:val="both"/>
        <w:rPr>
          <w:i/>
        </w:rPr>
      </w:pPr>
      <w:r>
        <w:rPr>
          <w:b/>
        </w:rPr>
        <w:t xml:space="preserve">Курс читает: </w:t>
      </w:r>
      <w:r w:rsidRPr="0002482F">
        <w:rPr>
          <w:i/>
        </w:rPr>
        <w:t xml:space="preserve">Бабенко </w:t>
      </w:r>
      <w:proofErr w:type="spellStart"/>
      <w:r w:rsidRPr="0002482F">
        <w:rPr>
          <w:i/>
        </w:rPr>
        <w:t>Иннеса</w:t>
      </w:r>
      <w:proofErr w:type="spellEnd"/>
      <w:r w:rsidRPr="0002482F">
        <w:rPr>
          <w:i/>
        </w:rPr>
        <w:t xml:space="preserve"> Игоревна, кандидат филологических наук, доцент.</w:t>
      </w:r>
    </w:p>
    <w:p w:rsidR="009F28A2" w:rsidRPr="0002482F" w:rsidRDefault="009F28A2" w:rsidP="00956721">
      <w:pPr>
        <w:jc w:val="both"/>
        <w:rPr>
          <w:b/>
          <w:i/>
        </w:rPr>
      </w:pPr>
    </w:p>
    <w:p w:rsidR="00956721" w:rsidRPr="00935D3E" w:rsidRDefault="009F28A2" w:rsidP="00935D3E">
      <w:pPr>
        <w:jc w:val="center"/>
        <w:rPr>
          <w:b/>
          <w:sz w:val="28"/>
          <w:szCs w:val="28"/>
        </w:rPr>
      </w:pPr>
      <w:r w:rsidRPr="00DF7993">
        <w:rPr>
          <w:b/>
          <w:sz w:val="28"/>
          <w:szCs w:val="28"/>
          <w:highlight w:val="lightGray"/>
        </w:rPr>
        <w:t>СОВРЕМЕННЫЕ ТЕХНОЛОГИИ В СФЕРЕ ТЕКСТОВОЙ ДЕЯТЕЛЬНОСТИ</w:t>
      </w:r>
    </w:p>
    <w:p w:rsidR="00E84983" w:rsidRPr="00E84983" w:rsidRDefault="00E84983" w:rsidP="00E84983">
      <w:pPr>
        <w:tabs>
          <w:tab w:val="left" w:pos="4005"/>
        </w:tabs>
        <w:snapToGrid w:val="0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Содержание курса: </w:t>
      </w:r>
      <w:r w:rsidRPr="00E84983">
        <w:rPr>
          <w:rFonts w:eastAsia="Calibri"/>
          <w:szCs w:val="22"/>
          <w:lang w:eastAsia="en-US"/>
        </w:rPr>
        <w:t>Своеобразие рассмотрения текста как формы коммуникации в аспекте литературного редактирования.</w:t>
      </w:r>
      <w:r>
        <w:rPr>
          <w:rFonts w:eastAsia="Calibri"/>
          <w:szCs w:val="22"/>
          <w:lang w:eastAsia="en-US"/>
        </w:rPr>
        <w:t xml:space="preserve"> </w:t>
      </w:r>
      <w:r w:rsidRPr="00E84983">
        <w:rPr>
          <w:rFonts w:eastAsia="Calibri"/>
          <w:szCs w:val="22"/>
          <w:lang w:eastAsia="en-US"/>
        </w:rPr>
        <w:t>Основные положения стилистической теории письменной коммуникации и редактирования текста. Этический кодекс редактора.</w:t>
      </w:r>
      <w:r>
        <w:rPr>
          <w:rFonts w:eastAsia="Calibri"/>
          <w:szCs w:val="22"/>
          <w:lang w:eastAsia="en-US"/>
        </w:rPr>
        <w:t xml:space="preserve"> </w:t>
      </w:r>
      <w:r w:rsidRPr="00E84983">
        <w:rPr>
          <w:rFonts w:eastAsia="Calibri"/>
          <w:szCs w:val="22"/>
          <w:lang w:eastAsia="en-US"/>
        </w:rPr>
        <w:t xml:space="preserve">Информационные технологии в редактировании в аспекте достоверности и оригинальности текста. </w:t>
      </w:r>
      <w:r>
        <w:rPr>
          <w:rFonts w:eastAsia="Calibri"/>
          <w:szCs w:val="22"/>
          <w:lang w:eastAsia="en-US"/>
        </w:rPr>
        <w:t>И</w:t>
      </w:r>
      <w:r w:rsidRPr="00E84983">
        <w:rPr>
          <w:rFonts w:eastAsia="Calibri"/>
          <w:szCs w:val="22"/>
          <w:lang w:eastAsia="en-US"/>
        </w:rPr>
        <w:t>спользование глобальных и локальных сетей, баз и банков данных в редакционно-издательском процессе.</w:t>
      </w:r>
      <w:r>
        <w:rPr>
          <w:rFonts w:eastAsia="Calibri"/>
          <w:szCs w:val="22"/>
          <w:lang w:eastAsia="en-US"/>
        </w:rPr>
        <w:t xml:space="preserve"> </w:t>
      </w:r>
      <w:r w:rsidRPr="00E84983">
        <w:rPr>
          <w:rFonts w:eastAsia="Calibri"/>
          <w:szCs w:val="22"/>
          <w:lang w:eastAsia="en-US"/>
        </w:rPr>
        <w:t>Информационные технологии в редактировании и корректуре текста в аспекте ясности и точности речи.</w:t>
      </w:r>
      <w:r>
        <w:rPr>
          <w:rFonts w:eastAsia="Calibri"/>
          <w:szCs w:val="22"/>
          <w:lang w:eastAsia="en-US"/>
        </w:rPr>
        <w:t xml:space="preserve"> </w:t>
      </w:r>
      <w:r w:rsidRPr="00E84983">
        <w:rPr>
          <w:rFonts w:eastAsia="Calibri"/>
          <w:szCs w:val="22"/>
          <w:lang w:eastAsia="en-US"/>
        </w:rPr>
        <w:t xml:space="preserve">Работа с текстами в программе </w:t>
      </w:r>
      <w:proofErr w:type="spellStart"/>
      <w:r w:rsidRPr="00E84983">
        <w:rPr>
          <w:rFonts w:eastAsia="Calibri"/>
          <w:szCs w:val="22"/>
          <w:lang w:eastAsia="en-US"/>
        </w:rPr>
        <w:t>Adobe</w:t>
      </w:r>
      <w:proofErr w:type="spellEnd"/>
      <w:r w:rsidRPr="00E84983">
        <w:rPr>
          <w:rFonts w:eastAsia="Calibri"/>
          <w:szCs w:val="22"/>
          <w:lang w:eastAsia="en-US"/>
        </w:rPr>
        <w:t xml:space="preserve">® </w:t>
      </w:r>
      <w:proofErr w:type="spellStart"/>
      <w:r w:rsidRPr="00E84983">
        <w:rPr>
          <w:rFonts w:eastAsia="Calibri"/>
          <w:szCs w:val="22"/>
          <w:lang w:eastAsia="en-US"/>
        </w:rPr>
        <w:t>Reader</w:t>
      </w:r>
      <w:proofErr w:type="spellEnd"/>
      <w:r w:rsidRPr="00E84983">
        <w:rPr>
          <w:rFonts w:eastAsia="Calibri"/>
          <w:szCs w:val="22"/>
          <w:lang w:eastAsia="en-US"/>
        </w:rPr>
        <w:t>.</w:t>
      </w:r>
      <w:r>
        <w:rPr>
          <w:rFonts w:eastAsia="Calibri"/>
          <w:szCs w:val="22"/>
          <w:lang w:eastAsia="en-US"/>
        </w:rPr>
        <w:t xml:space="preserve"> </w:t>
      </w:r>
      <w:r w:rsidRPr="00E84983">
        <w:rPr>
          <w:rFonts w:eastAsia="Calibri"/>
          <w:szCs w:val="22"/>
          <w:lang w:eastAsia="en-US"/>
        </w:rPr>
        <w:t>Просмотр, печать и работа с файлами PDF. Поиск информации. Рецензирование документа PDF. Инструменты комментирования, редактирования и вставки пометок.</w:t>
      </w:r>
      <w:r>
        <w:rPr>
          <w:rFonts w:eastAsia="Calibri"/>
          <w:szCs w:val="22"/>
          <w:lang w:eastAsia="en-US"/>
        </w:rPr>
        <w:t xml:space="preserve"> </w:t>
      </w:r>
      <w:r w:rsidRPr="00E84983">
        <w:rPr>
          <w:rFonts w:eastAsia="Calibri"/>
          <w:szCs w:val="22"/>
          <w:lang w:eastAsia="en-US"/>
        </w:rPr>
        <w:t xml:space="preserve">Методика и особенности корректорского чтения, техника корректуры. Техническое оснащение редакционно-корректорской деятельности. Возможности </w:t>
      </w:r>
      <w:proofErr w:type="spellStart"/>
      <w:r w:rsidRPr="00E84983">
        <w:rPr>
          <w:rFonts w:eastAsia="Calibri"/>
          <w:szCs w:val="22"/>
          <w:lang w:eastAsia="en-US"/>
        </w:rPr>
        <w:t>Microsoft</w:t>
      </w:r>
      <w:proofErr w:type="spellEnd"/>
      <w:r w:rsidRPr="00E84983">
        <w:rPr>
          <w:rFonts w:eastAsia="Calibri"/>
          <w:szCs w:val="22"/>
          <w:lang w:eastAsia="en-US"/>
        </w:rPr>
        <w:t xml:space="preserve"> </w:t>
      </w:r>
      <w:proofErr w:type="spellStart"/>
      <w:r w:rsidRPr="00E84983">
        <w:rPr>
          <w:rFonts w:eastAsia="Calibri"/>
          <w:szCs w:val="22"/>
          <w:lang w:eastAsia="en-US"/>
        </w:rPr>
        <w:t>Office</w:t>
      </w:r>
      <w:proofErr w:type="spellEnd"/>
      <w:r w:rsidRPr="00E84983">
        <w:rPr>
          <w:rFonts w:eastAsia="Calibri"/>
          <w:szCs w:val="22"/>
          <w:lang w:eastAsia="en-US"/>
        </w:rPr>
        <w:t xml:space="preserve"> Word-10 в деятельности редактора. Форматирование. Орфография, грамматика и тезаурус. Оглавления и другие ссылки. Исправления и комментарии.</w:t>
      </w:r>
    </w:p>
    <w:p w:rsidR="00E84983" w:rsidRDefault="00E84983" w:rsidP="00E84983">
      <w:pPr>
        <w:jc w:val="both"/>
        <w:rPr>
          <w:i/>
        </w:rPr>
      </w:pPr>
      <w:r>
        <w:rPr>
          <w:b/>
        </w:rPr>
        <w:t xml:space="preserve">Курс читает: </w:t>
      </w:r>
      <w:r w:rsidRPr="0002482F">
        <w:rPr>
          <w:i/>
        </w:rPr>
        <w:t xml:space="preserve">Бабенко </w:t>
      </w:r>
      <w:proofErr w:type="spellStart"/>
      <w:r w:rsidRPr="0002482F">
        <w:rPr>
          <w:i/>
        </w:rPr>
        <w:t>Иннеса</w:t>
      </w:r>
      <w:proofErr w:type="spellEnd"/>
      <w:r w:rsidRPr="0002482F">
        <w:rPr>
          <w:i/>
        </w:rPr>
        <w:t xml:space="preserve"> Игоревна, кандидат филологических наук, доцент.</w:t>
      </w:r>
    </w:p>
    <w:p w:rsidR="00935D3E" w:rsidRDefault="00935D3E" w:rsidP="00E84983">
      <w:pPr>
        <w:jc w:val="both"/>
        <w:rPr>
          <w:i/>
        </w:rPr>
      </w:pPr>
    </w:p>
    <w:p w:rsidR="00935D3E" w:rsidRPr="00935D3E" w:rsidRDefault="00935D3E" w:rsidP="00935D3E">
      <w:pPr>
        <w:jc w:val="center"/>
        <w:rPr>
          <w:b/>
          <w:sz w:val="28"/>
          <w:szCs w:val="28"/>
        </w:rPr>
      </w:pPr>
      <w:r w:rsidRPr="00DF7993">
        <w:rPr>
          <w:b/>
          <w:sz w:val="28"/>
          <w:szCs w:val="28"/>
          <w:highlight w:val="lightGray"/>
        </w:rPr>
        <w:t>СОЦИОЛИНГВИСТИКА</w:t>
      </w:r>
    </w:p>
    <w:p w:rsidR="00935D3E" w:rsidRPr="00456923" w:rsidRDefault="00935D3E" w:rsidP="00935D3E">
      <w:pPr>
        <w:pStyle w:val="a5"/>
        <w:tabs>
          <w:tab w:val="left" w:pos="709"/>
        </w:tabs>
        <w:ind w:left="0"/>
        <w:jc w:val="both"/>
        <w:rPr>
          <w:bCs/>
        </w:rPr>
      </w:pPr>
      <w:r>
        <w:rPr>
          <w:b/>
          <w:lang w:eastAsia="en-US"/>
        </w:rPr>
        <w:t xml:space="preserve">Содержание курса: </w:t>
      </w:r>
      <w:r w:rsidRPr="00E71F72">
        <w:t>Социальная сущность языка</w:t>
      </w:r>
      <w:r>
        <w:t xml:space="preserve">. </w:t>
      </w:r>
      <w:r w:rsidRPr="00456923">
        <w:t xml:space="preserve">Социальная типология языков </w:t>
      </w:r>
      <w:r w:rsidRPr="00E71F72">
        <w:rPr>
          <w:bCs/>
        </w:rPr>
        <w:t xml:space="preserve">Живые и мертвые языки. Языковая </w:t>
      </w:r>
      <w:proofErr w:type="spellStart"/>
      <w:r w:rsidRPr="00E71F72">
        <w:rPr>
          <w:bCs/>
        </w:rPr>
        <w:t>витальность</w:t>
      </w:r>
      <w:proofErr w:type="spellEnd"/>
      <w:r w:rsidRPr="00E71F72">
        <w:rPr>
          <w:bCs/>
        </w:rPr>
        <w:t xml:space="preserve">. </w:t>
      </w:r>
      <w:r>
        <w:rPr>
          <w:bCs/>
        </w:rPr>
        <w:t xml:space="preserve">Статус языков в </w:t>
      </w:r>
      <w:r w:rsidRPr="00E71F72">
        <w:rPr>
          <w:bCs/>
        </w:rPr>
        <w:t>ЮНЕСКО</w:t>
      </w:r>
      <w:r>
        <w:rPr>
          <w:bCs/>
        </w:rPr>
        <w:t>.</w:t>
      </w:r>
      <w:r w:rsidRPr="00E71F72">
        <w:rPr>
          <w:bCs/>
        </w:rPr>
        <w:t xml:space="preserve"> </w:t>
      </w:r>
      <w:r w:rsidRPr="00E71F72">
        <w:t xml:space="preserve">Мировые языки. Языки международного общения. Национальные языки. Региональные языки. Местные языки. Старописьменные, младописьменные, бесписьменные языки. Юридический и фактический статус языков. </w:t>
      </w:r>
      <w:r>
        <w:t xml:space="preserve">Конфессиональный статус языка. </w:t>
      </w:r>
      <w:r w:rsidRPr="00E71F72">
        <w:t>Социальная стратификация языка как отражение социальной стратификации общества.</w:t>
      </w:r>
      <w:r>
        <w:t xml:space="preserve"> </w:t>
      </w:r>
      <w:r w:rsidRPr="00E71F72">
        <w:t>Социальная сущность языка. Социальная неоднородность как источник возникновения различных форм существования языка</w:t>
      </w:r>
      <w:r>
        <w:t xml:space="preserve">. </w:t>
      </w:r>
      <w:r w:rsidRPr="00E71F72">
        <w:t xml:space="preserve">Литературный язык как высшая форма существования языка. Групповые языки. Территориальные и социальные варианты языка – диалекты и </w:t>
      </w:r>
      <w:proofErr w:type="spellStart"/>
      <w:r w:rsidRPr="00E71F72">
        <w:t>социолекты</w:t>
      </w:r>
      <w:proofErr w:type="spellEnd"/>
      <w:r w:rsidRPr="00E71F72">
        <w:t xml:space="preserve">. Соотношение форм существования языка. Влияние социальных факторов на развитие языка. Теории языковой эволюции. Естественные и искусственные языки. </w:t>
      </w:r>
      <w:r w:rsidRPr="00E71F72">
        <w:rPr>
          <w:iCs/>
        </w:rPr>
        <w:t xml:space="preserve">Интерлингвистика. </w:t>
      </w:r>
      <w:r w:rsidRPr="00204D4D">
        <w:t xml:space="preserve">Языки межэтнического общения: койне, </w:t>
      </w:r>
      <w:proofErr w:type="spellStart"/>
      <w:r w:rsidRPr="00204D4D">
        <w:t>пиджины</w:t>
      </w:r>
      <w:proofErr w:type="spellEnd"/>
      <w:r w:rsidRPr="00204D4D">
        <w:t xml:space="preserve">. </w:t>
      </w:r>
      <w:r>
        <w:t xml:space="preserve">Процессы </w:t>
      </w:r>
      <w:proofErr w:type="spellStart"/>
      <w:r>
        <w:t>креолизации</w:t>
      </w:r>
      <w:proofErr w:type="spellEnd"/>
      <w:r>
        <w:t xml:space="preserve">. Проблема многоязычия: </w:t>
      </w:r>
      <w:r w:rsidRPr="00204D4D">
        <w:t xml:space="preserve">двуязычие и </w:t>
      </w:r>
      <w:proofErr w:type="spellStart"/>
      <w:r w:rsidRPr="00204D4D">
        <w:t>диглоссия</w:t>
      </w:r>
      <w:proofErr w:type="spellEnd"/>
      <w:r w:rsidRPr="00204D4D">
        <w:t>; интерференция как результат языковых контактов.</w:t>
      </w:r>
      <w:r>
        <w:t xml:space="preserve"> </w:t>
      </w:r>
      <w:r w:rsidRPr="00754205">
        <w:t>Языковая политика.</w:t>
      </w:r>
      <w:r w:rsidRPr="00204D4D">
        <w:t xml:space="preserve"> </w:t>
      </w:r>
      <w:r w:rsidRPr="00456923">
        <w:t>Кодификация языка как инструмент языковой политики в условиях двуязычия. Русский язык в современном обществе: функциональные и статусные характеристики.</w:t>
      </w:r>
      <w:r>
        <w:t xml:space="preserve"> </w:t>
      </w:r>
      <w:r>
        <w:rPr>
          <w:color w:val="000000"/>
        </w:rPr>
        <w:t>Понятие языковой личности в свете идей социолингвистики. Дискурсивная</w:t>
      </w:r>
      <w:r w:rsidRPr="0089022E">
        <w:rPr>
          <w:color w:val="000000"/>
        </w:rPr>
        <w:t xml:space="preserve"> деятельность </w:t>
      </w:r>
      <w:r>
        <w:rPr>
          <w:color w:val="000000"/>
        </w:rPr>
        <w:t xml:space="preserve">человека </w:t>
      </w:r>
      <w:r w:rsidRPr="0089022E">
        <w:rPr>
          <w:color w:val="000000"/>
        </w:rPr>
        <w:t>как проявление социальной активности языковой личности.</w:t>
      </w:r>
      <w:r>
        <w:rPr>
          <w:color w:val="000000"/>
        </w:rPr>
        <w:t xml:space="preserve"> Методы социолингвистичес</w:t>
      </w:r>
      <w:r w:rsidRPr="00456923">
        <w:rPr>
          <w:color w:val="000000"/>
        </w:rPr>
        <w:t xml:space="preserve">ких исследований </w:t>
      </w:r>
      <w:r w:rsidRPr="00456923">
        <w:rPr>
          <w:bCs/>
        </w:rPr>
        <w:t>Язык и повседневность, пути ее фиксации: описание лингвистического ландшафта города; корпусная лингвистика; исследование языка в повседневнос</w:t>
      </w:r>
      <w:r>
        <w:rPr>
          <w:bCs/>
        </w:rPr>
        <w:t xml:space="preserve">ти (приемы </w:t>
      </w:r>
      <w:proofErr w:type="gramStart"/>
      <w:r>
        <w:rPr>
          <w:bCs/>
        </w:rPr>
        <w:t>дискурс-анализа</w:t>
      </w:r>
      <w:proofErr w:type="gramEnd"/>
      <w:r>
        <w:rPr>
          <w:bCs/>
        </w:rPr>
        <w:t>)</w:t>
      </w:r>
      <w:r w:rsidRPr="00456923">
        <w:rPr>
          <w:bCs/>
        </w:rPr>
        <w:t>. Способы представления</w:t>
      </w:r>
      <w:r>
        <w:rPr>
          <w:bCs/>
        </w:rPr>
        <w:t xml:space="preserve"> </w:t>
      </w:r>
      <w:r w:rsidRPr="00456923">
        <w:rPr>
          <w:bCs/>
        </w:rPr>
        <w:t>результатов социолингвистического исследования</w:t>
      </w:r>
      <w:r>
        <w:rPr>
          <w:bCs/>
        </w:rPr>
        <w:t>.</w:t>
      </w:r>
    </w:p>
    <w:p w:rsidR="00935D3E" w:rsidRPr="0002482F" w:rsidRDefault="00935D3E" w:rsidP="00935D3E">
      <w:pPr>
        <w:jc w:val="both"/>
        <w:rPr>
          <w:i/>
        </w:rPr>
      </w:pPr>
      <w:r>
        <w:rPr>
          <w:b/>
        </w:rPr>
        <w:t xml:space="preserve">Курс читает: </w:t>
      </w:r>
      <w:proofErr w:type="spellStart"/>
      <w:r>
        <w:rPr>
          <w:i/>
        </w:rPr>
        <w:t>Ермоленкина</w:t>
      </w:r>
      <w:proofErr w:type="spellEnd"/>
      <w:r>
        <w:rPr>
          <w:i/>
        </w:rPr>
        <w:t xml:space="preserve"> Лариса Ивановна</w:t>
      </w:r>
      <w:r w:rsidRPr="0002482F">
        <w:rPr>
          <w:i/>
        </w:rPr>
        <w:t>, кандидат филологических наук, доцент.</w:t>
      </w:r>
    </w:p>
    <w:p w:rsidR="00F53E51" w:rsidRDefault="00F53E51" w:rsidP="00956721">
      <w:pPr>
        <w:jc w:val="both"/>
        <w:rPr>
          <w:b/>
        </w:rPr>
      </w:pPr>
    </w:p>
    <w:p w:rsidR="00956721" w:rsidRPr="00935D3E" w:rsidRDefault="009F28A2" w:rsidP="00935D3E">
      <w:pPr>
        <w:jc w:val="center"/>
        <w:rPr>
          <w:b/>
          <w:sz w:val="28"/>
          <w:szCs w:val="28"/>
        </w:rPr>
      </w:pPr>
      <w:r w:rsidRPr="00DF7993">
        <w:rPr>
          <w:b/>
          <w:sz w:val="28"/>
          <w:szCs w:val="28"/>
          <w:highlight w:val="lightGray"/>
        </w:rPr>
        <w:lastRenderedPageBreak/>
        <w:t>АКТУАЛЬНЫЕ ВОПРОСЫ ПРЕПОДАВАНИЯ РУССКОГО ЯЗЫКА</w:t>
      </w:r>
    </w:p>
    <w:p w:rsidR="00052F94" w:rsidRDefault="00052F94" w:rsidP="00052F94">
      <w:pPr>
        <w:pStyle w:val="21"/>
        <w:ind w:firstLine="0"/>
        <w:jc w:val="both"/>
        <w:rPr>
          <w:sz w:val="24"/>
          <w:szCs w:val="24"/>
        </w:rPr>
      </w:pPr>
      <w:r w:rsidRPr="00052F94">
        <w:rPr>
          <w:b/>
          <w:sz w:val="24"/>
          <w:szCs w:val="24"/>
        </w:rPr>
        <w:t xml:space="preserve">Содержание курса: </w:t>
      </w:r>
      <w:r w:rsidRPr="00052F94">
        <w:rPr>
          <w:sz w:val="24"/>
          <w:szCs w:val="24"/>
        </w:rPr>
        <w:t xml:space="preserve">Задачи обучения русскому языку в условиях меняющейся парадигмы общего образования. Основные идеи Федерального государственного образовательного стандарта и обновлённые цели обучения русскому языку в современной школе. Место филологических дисциплин в современном школьном образовании. Основные компетенции, формируемые при обучении русскому языку. Формирование содержания обучения. Формирование методики. Технические, социальные и психологические факторы, влияющие на процесс обучения. Урок русского языка в условиях поликультурной среды. Речевая деятельность школьников в условиях поликультурного взаимодействия. Концепция образовательного проектирования в инновационной школе. Проектирование учебных занятий различных видов: образовательного профиля, модуля. Проектирование учебных тестов как педагогическая проблема. Современные технологии обучения на уроках русского языка. Игровые технологии. Дифференцированное обучение. Технология модульного обучения. </w:t>
      </w:r>
      <w:proofErr w:type="spellStart"/>
      <w:r w:rsidRPr="00052F94">
        <w:rPr>
          <w:sz w:val="24"/>
          <w:szCs w:val="24"/>
        </w:rPr>
        <w:t>Здоровьесберегающие</w:t>
      </w:r>
      <w:proofErr w:type="spellEnd"/>
      <w:r w:rsidRPr="00052F94">
        <w:rPr>
          <w:sz w:val="24"/>
          <w:szCs w:val="24"/>
        </w:rPr>
        <w:t xml:space="preserve"> технологии. Технологии развития критического мышления.  Дебаты. Информационно-коммуникационные технологии.</w:t>
      </w:r>
    </w:p>
    <w:p w:rsidR="0002482F" w:rsidRPr="0002482F" w:rsidRDefault="0002482F" w:rsidP="0002482F">
      <w:pPr>
        <w:jc w:val="both"/>
        <w:rPr>
          <w:b/>
          <w:i/>
        </w:rPr>
      </w:pPr>
      <w:r>
        <w:rPr>
          <w:b/>
        </w:rPr>
        <w:t xml:space="preserve">Курс читает: </w:t>
      </w:r>
      <w:r w:rsidRPr="0002482F">
        <w:rPr>
          <w:i/>
        </w:rPr>
        <w:t>Черепанова Тамара Борисовна, кандидат педагогических наук, доцент.</w:t>
      </w:r>
      <w:r w:rsidRPr="0002482F">
        <w:rPr>
          <w:b/>
          <w:i/>
        </w:rPr>
        <w:t xml:space="preserve"> </w:t>
      </w:r>
    </w:p>
    <w:p w:rsidR="0002482F" w:rsidRDefault="0002482F" w:rsidP="00052F94">
      <w:pPr>
        <w:pStyle w:val="21"/>
        <w:ind w:firstLine="0"/>
        <w:jc w:val="both"/>
        <w:rPr>
          <w:i/>
          <w:sz w:val="24"/>
          <w:szCs w:val="24"/>
        </w:rPr>
      </w:pPr>
    </w:p>
    <w:p w:rsidR="0002482F" w:rsidRDefault="0002482F" w:rsidP="00052F94">
      <w:pPr>
        <w:pStyle w:val="21"/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данному курсу предусмотрено написание курсовой работы по методике русского языка на 4 курсе.</w:t>
      </w:r>
    </w:p>
    <w:p w:rsidR="0002482F" w:rsidRDefault="0002482F" w:rsidP="0002482F">
      <w:pPr>
        <w:pStyle w:val="21"/>
        <w:ind w:firstLine="0"/>
        <w:jc w:val="center"/>
        <w:rPr>
          <w:b/>
          <w:i/>
          <w:sz w:val="24"/>
          <w:szCs w:val="24"/>
        </w:rPr>
      </w:pPr>
      <w:r w:rsidRPr="0002482F">
        <w:rPr>
          <w:b/>
          <w:i/>
          <w:sz w:val="24"/>
          <w:szCs w:val="24"/>
        </w:rPr>
        <w:t>Приблизительная тематика курсовых работ, выполняемых на кафедре теории языка и методики обучения русскому языку и литературе</w:t>
      </w:r>
      <w:r w:rsidR="00FE2A71">
        <w:rPr>
          <w:b/>
          <w:i/>
          <w:sz w:val="24"/>
          <w:szCs w:val="24"/>
        </w:rPr>
        <w:t xml:space="preserve"> (4 курс)</w:t>
      </w:r>
      <w:r w:rsidRPr="0002482F">
        <w:rPr>
          <w:b/>
          <w:i/>
          <w:sz w:val="24"/>
          <w:szCs w:val="24"/>
        </w:rPr>
        <w:t>:</w:t>
      </w:r>
    </w:p>
    <w:p w:rsidR="006C6632" w:rsidRDefault="006C6632" w:rsidP="006C6632">
      <w:pPr>
        <w:pStyle w:val="21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Курьянович А.В.:</w:t>
      </w:r>
    </w:p>
    <w:p w:rsidR="006C6632" w:rsidRDefault="00FE2A71" w:rsidP="00FE2A71">
      <w:pPr>
        <w:jc w:val="both"/>
        <w:rPr>
          <w:sz w:val="20"/>
          <w:szCs w:val="20"/>
        </w:rPr>
      </w:pPr>
      <w:r w:rsidRPr="00577412">
        <w:rPr>
          <w:sz w:val="20"/>
          <w:szCs w:val="20"/>
        </w:rPr>
        <w:t>Использование игровых технологий в процессе методико-педагогического сопровождения индивидуального образовательного проекта "Читаем Волкова"</w:t>
      </w:r>
    </w:p>
    <w:p w:rsidR="00FE2A71" w:rsidRDefault="00FE2A71" w:rsidP="00FE2A71">
      <w:pPr>
        <w:jc w:val="both"/>
        <w:rPr>
          <w:sz w:val="20"/>
          <w:szCs w:val="20"/>
        </w:rPr>
      </w:pPr>
      <w:r w:rsidRPr="00577412">
        <w:rPr>
          <w:sz w:val="20"/>
          <w:szCs w:val="20"/>
        </w:rPr>
        <w:t>Организация методико-педагогического сопровождения индивидуального образовательного проекта "Фирменный стиль"</w:t>
      </w:r>
    </w:p>
    <w:p w:rsidR="00FB1297" w:rsidRPr="00FB1297" w:rsidRDefault="00FB1297" w:rsidP="00FE2A71">
      <w:pPr>
        <w:jc w:val="both"/>
        <w:rPr>
          <w:b/>
          <w:i/>
        </w:rPr>
      </w:pPr>
      <w:r>
        <w:rPr>
          <w:b/>
          <w:i/>
        </w:rPr>
        <w:t>Орлова О.В.:</w:t>
      </w:r>
    </w:p>
    <w:p w:rsidR="006C6632" w:rsidRPr="00577412" w:rsidRDefault="006C6632" w:rsidP="006C6632">
      <w:pPr>
        <w:jc w:val="both"/>
        <w:rPr>
          <w:sz w:val="20"/>
          <w:szCs w:val="20"/>
        </w:rPr>
      </w:pPr>
      <w:r w:rsidRPr="00577412">
        <w:rPr>
          <w:sz w:val="20"/>
          <w:szCs w:val="20"/>
        </w:rPr>
        <w:t xml:space="preserve">Лингвистическое краеведение в старших классах: образовательный потенциал </w:t>
      </w:r>
      <w:proofErr w:type="gramStart"/>
      <w:r w:rsidRPr="00577412">
        <w:rPr>
          <w:sz w:val="20"/>
          <w:szCs w:val="20"/>
        </w:rPr>
        <w:t>сибирского</w:t>
      </w:r>
      <w:proofErr w:type="gramEnd"/>
      <w:r w:rsidRPr="00577412">
        <w:rPr>
          <w:sz w:val="20"/>
          <w:szCs w:val="20"/>
        </w:rPr>
        <w:t xml:space="preserve"> панк-рока</w:t>
      </w:r>
    </w:p>
    <w:p w:rsidR="006C6632" w:rsidRDefault="006C6632" w:rsidP="00FE2A71">
      <w:pPr>
        <w:jc w:val="both"/>
        <w:rPr>
          <w:b/>
          <w:i/>
        </w:rPr>
      </w:pPr>
      <w:r>
        <w:rPr>
          <w:b/>
          <w:i/>
        </w:rPr>
        <w:t>Ковалевская Е.Н.:</w:t>
      </w:r>
    </w:p>
    <w:p w:rsidR="006C6632" w:rsidRPr="006C6632" w:rsidRDefault="006C6632" w:rsidP="006C6632">
      <w:pPr>
        <w:pStyle w:val="Standard"/>
        <w:jc w:val="both"/>
        <w:rPr>
          <w:bCs/>
          <w:sz w:val="20"/>
          <w:szCs w:val="20"/>
        </w:rPr>
      </w:pPr>
      <w:r w:rsidRPr="006C6632">
        <w:rPr>
          <w:bCs/>
          <w:sz w:val="20"/>
          <w:szCs w:val="20"/>
        </w:rPr>
        <w:t>Педагогические возможности использования психологических методик на уроках литературы (на материале изучения драмы А.Н. Островского «Гроза» в 10 классе)</w:t>
      </w:r>
    </w:p>
    <w:p w:rsidR="006C6632" w:rsidRPr="006C6632" w:rsidRDefault="006C6632" w:rsidP="006C6632">
      <w:pPr>
        <w:pStyle w:val="Standard"/>
        <w:jc w:val="both"/>
        <w:rPr>
          <w:bCs/>
          <w:sz w:val="20"/>
          <w:szCs w:val="20"/>
        </w:rPr>
      </w:pPr>
      <w:r w:rsidRPr="006C6632">
        <w:rPr>
          <w:bCs/>
          <w:sz w:val="20"/>
          <w:szCs w:val="20"/>
        </w:rPr>
        <w:t xml:space="preserve">Создание и использование образовательного потенциала </w:t>
      </w:r>
      <w:proofErr w:type="gramStart"/>
      <w:r w:rsidRPr="006C6632">
        <w:rPr>
          <w:bCs/>
          <w:sz w:val="20"/>
          <w:szCs w:val="20"/>
        </w:rPr>
        <w:t>индивидуального проекта</w:t>
      </w:r>
      <w:proofErr w:type="gramEnd"/>
      <w:r w:rsidRPr="006C6632">
        <w:rPr>
          <w:bCs/>
          <w:sz w:val="20"/>
          <w:szCs w:val="20"/>
        </w:rPr>
        <w:t xml:space="preserve"> в учебной деятельности (на примере организации индивидуального проекта «Японское </w:t>
      </w:r>
      <w:proofErr w:type="spellStart"/>
      <w:r w:rsidRPr="006C6632">
        <w:rPr>
          <w:bCs/>
          <w:sz w:val="20"/>
          <w:szCs w:val="20"/>
        </w:rPr>
        <w:t>аниме</w:t>
      </w:r>
      <w:proofErr w:type="spellEnd"/>
      <w:r w:rsidRPr="006C6632">
        <w:rPr>
          <w:bCs/>
          <w:sz w:val="20"/>
          <w:szCs w:val="20"/>
        </w:rPr>
        <w:t>» в 11 классе общеобразовательной школы)</w:t>
      </w:r>
    </w:p>
    <w:p w:rsidR="00FE2A71" w:rsidRPr="00577412" w:rsidRDefault="00FE2A71" w:rsidP="00FE2A71">
      <w:pPr>
        <w:shd w:val="clear" w:color="auto" w:fill="FFFFFF"/>
        <w:jc w:val="both"/>
        <w:rPr>
          <w:sz w:val="20"/>
          <w:szCs w:val="20"/>
        </w:rPr>
      </w:pPr>
      <w:r w:rsidRPr="00577412">
        <w:rPr>
          <w:sz w:val="20"/>
          <w:szCs w:val="20"/>
        </w:rPr>
        <w:t>Использование информационно-коммуникативных технологий в процессе педагогического сопровождения индивидуального образовательного проекта "Футбольная гордость Томска"</w:t>
      </w:r>
    </w:p>
    <w:p w:rsidR="00FE2A71" w:rsidRDefault="00FE2A71" w:rsidP="006C6632">
      <w:pPr>
        <w:jc w:val="both"/>
        <w:rPr>
          <w:sz w:val="20"/>
          <w:szCs w:val="20"/>
        </w:rPr>
      </w:pPr>
      <w:r w:rsidRPr="00577412">
        <w:rPr>
          <w:sz w:val="20"/>
          <w:szCs w:val="20"/>
        </w:rPr>
        <w:t>Создание и использование потенциала педагогической формы "мастер-класс" в процессе сопровождения индивидуального образовательного проекта "Восточный танец"</w:t>
      </w:r>
    </w:p>
    <w:p w:rsidR="006C6632" w:rsidRDefault="006C6632" w:rsidP="006C6632">
      <w:pPr>
        <w:pStyle w:val="Standard"/>
        <w:jc w:val="both"/>
        <w:rPr>
          <w:bCs/>
          <w:sz w:val="20"/>
          <w:szCs w:val="20"/>
        </w:rPr>
      </w:pPr>
      <w:r w:rsidRPr="006C6632">
        <w:rPr>
          <w:bCs/>
          <w:sz w:val="20"/>
          <w:szCs w:val="20"/>
        </w:rPr>
        <w:t xml:space="preserve">Обучение формам и приёмам работы с информацией в процессе подготовки </w:t>
      </w:r>
      <w:proofErr w:type="gramStart"/>
      <w:r w:rsidRPr="006C6632">
        <w:rPr>
          <w:bCs/>
          <w:sz w:val="20"/>
          <w:szCs w:val="20"/>
        </w:rPr>
        <w:t>индивидуального проекта</w:t>
      </w:r>
      <w:proofErr w:type="gramEnd"/>
      <w:r w:rsidRPr="006C6632">
        <w:rPr>
          <w:bCs/>
          <w:sz w:val="20"/>
          <w:szCs w:val="20"/>
        </w:rPr>
        <w:t xml:space="preserve"> (на материале проекта «Традиции русского стола»)</w:t>
      </w:r>
    </w:p>
    <w:p w:rsidR="006C6632" w:rsidRPr="006C6632" w:rsidRDefault="006C6632" w:rsidP="006C6632">
      <w:pPr>
        <w:pStyle w:val="Standard"/>
        <w:jc w:val="both"/>
        <w:rPr>
          <w:b/>
          <w:bCs/>
          <w:i/>
        </w:rPr>
      </w:pPr>
      <w:proofErr w:type="spellStart"/>
      <w:r w:rsidRPr="006C6632">
        <w:rPr>
          <w:b/>
          <w:bCs/>
          <w:i/>
        </w:rPr>
        <w:t>Ермоленкина</w:t>
      </w:r>
      <w:proofErr w:type="spellEnd"/>
      <w:r w:rsidRPr="006C6632">
        <w:rPr>
          <w:b/>
          <w:bCs/>
          <w:i/>
        </w:rPr>
        <w:t xml:space="preserve"> Л.И.:</w:t>
      </w:r>
    </w:p>
    <w:p w:rsidR="006C6632" w:rsidRPr="006C6632" w:rsidRDefault="006C6632" w:rsidP="006C6632">
      <w:pPr>
        <w:jc w:val="both"/>
        <w:rPr>
          <w:sz w:val="20"/>
          <w:szCs w:val="20"/>
        </w:rPr>
      </w:pPr>
      <w:r w:rsidRPr="006C6632">
        <w:rPr>
          <w:sz w:val="20"/>
          <w:szCs w:val="20"/>
        </w:rPr>
        <w:t xml:space="preserve">Филологическая работа с текстом как способ формирования </w:t>
      </w:r>
      <w:proofErr w:type="spellStart"/>
      <w:r w:rsidRPr="006C6632">
        <w:rPr>
          <w:sz w:val="20"/>
          <w:szCs w:val="20"/>
        </w:rPr>
        <w:t>лингвокультурологической</w:t>
      </w:r>
      <w:proofErr w:type="spellEnd"/>
      <w:r w:rsidRPr="006C6632">
        <w:rPr>
          <w:sz w:val="20"/>
          <w:szCs w:val="20"/>
        </w:rPr>
        <w:t xml:space="preserve"> компетенции учащихся</w:t>
      </w:r>
    </w:p>
    <w:p w:rsidR="006C6632" w:rsidRPr="006C6632" w:rsidRDefault="006C6632" w:rsidP="006C6632">
      <w:pPr>
        <w:jc w:val="both"/>
        <w:rPr>
          <w:b/>
          <w:i/>
          <w:szCs w:val="28"/>
        </w:rPr>
      </w:pPr>
      <w:r w:rsidRPr="006C6632">
        <w:rPr>
          <w:b/>
          <w:i/>
          <w:szCs w:val="28"/>
        </w:rPr>
        <w:t>Бабенко И.И.:</w:t>
      </w:r>
    </w:p>
    <w:p w:rsidR="006C6632" w:rsidRPr="006C6632" w:rsidRDefault="006C6632" w:rsidP="006C6632">
      <w:pPr>
        <w:jc w:val="both"/>
        <w:rPr>
          <w:sz w:val="20"/>
          <w:szCs w:val="20"/>
        </w:rPr>
      </w:pPr>
      <w:r w:rsidRPr="006C6632">
        <w:rPr>
          <w:sz w:val="20"/>
          <w:szCs w:val="20"/>
        </w:rPr>
        <w:t>Современные школьные учебники по русскому языку для старших классов: аннотации, отзывы педагогов и школьников</w:t>
      </w:r>
    </w:p>
    <w:p w:rsidR="00747C76" w:rsidRPr="00747C76" w:rsidRDefault="00747C76" w:rsidP="00747C76">
      <w:pPr>
        <w:pStyle w:val="Standard"/>
        <w:jc w:val="both"/>
        <w:rPr>
          <w:bCs/>
          <w:sz w:val="20"/>
          <w:szCs w:val="20"/>
        </w:rPr>
      </w:pPr>
      <w:r w:rsidRPr="00747C76">
        <w:rPr>
          <w:bCs/>
          <w:sz w:val="20"/>
          <w:szCs w:val="20"/>
        </w:rPr>
        <w:t xml:space="preserve">К вопросу формирования </w:t>
      </w:r>
      <w:proofErr w:type="spellStart"/>
      <w:r w:rsidRPr="00747C76">
        <w:rPr>
          <w:bCs/>
          <w:sz w:val="20"/>
          <w:szCs w:val="20"/>
        </w:rPr>
        <w:t>лингвокреативных</w:t>
      </w:r>
      <w:proofErr w:type="spellEnd"/>
      <w:r w:rsidRPr="00747C76">
        <w:rPr>
          <w:bCs/>
          <w:sz w:val="20"/>
          <w:szCs w:val="20"/>
        </w:rPr>
        <w:t xml:space="preserve"> способностей младших школьников на уроках русского языка и литературного чтения</w:t>
      </w:r>
    </w:p>
    <w:p w:rsidR="00935D3E" w:rsidRDefault="00935D3E" w:rsidP="00935D3E">
      <w:pPr>
        <w:jc w:val="both"/>
        <w:rPr>
          <w:b/>
        </w:rPr>
      </w:pPr>
    </w:p>
    <w:p w:rsidR="00935D3E" w:rsidRPr="00935D3E" w:rsidRDefault="00935D3E" w:rsidP="00935D3E">
      <w:pPr>
        <w:jc w:val="center"/>
        <w:rPr>
          <w:b/>
          <w:sz w:val="28"/>
          <w:szCs w:val="28"/>
        </w:rPr>
      </w:pPr>
      <w:r w:rsidRPr="00DF7993">
        <w:rPr>
          <w:b/>
          <w:sz w:val="28"/>
          <w:szCs w:val="28"/>
          <w:highlight w:val="lightGray"/>
        </w:rPr>
        <w:t>МЕТОДИКА ПРЕПОДАВАНИЯ РУССКОГО ЯЗЫКА КАК ИНОСТРАННОГО</w:t>
      </w:r>
    </w:p>
    <w:p w:rsidR="00935D3E" w:rsidRDefault="00935D3E" w:rsidP="00935D3E">
      <w:pPr>
        <w:jc w:val="both"/>
      </w:pPr>
      <w:r>
        <w:rPr>
          <w:b/>
        </w:rPr>
        <w:t xml:space="preserve">Содержание курса: </w:t>
      </w:r>
      <w:r w:rsidRPr="007372DE">
        <w:t xml:space="preserve">Современное языковое образование как проблема овладения неродным языком и чужой культурой. Факторы, определяющие систему языкового образования. Цели и задачи обучения </w:t>
      </w:r>
      <w:r>
        <w:t>русскому языку как иностранному (РКИ)</w:t>
      </w:r>
      <w:r w:rsidRPr="007372DE">
        <w:t>.</w:t>
      </w:r>
      <w:r>
        <w:t xml:space="preserve"> </w:t>
      </w:r>
      <w:r w:rsidRPr="007372DE">
        <w:t xml:space="preserve">Вторичная языковая личность как цель и результат обучения иностранным языкам. Межкультурная компетенция как показатель </w:t>
      </w:r>
      <w:proofErr w:type="spellStart"/>
      <w:r w:rsidRPr="007372DE">
        <w:t>сформированности</w:t>
      </w:r>
      <w:proofErr w:type="spellEnd"/>
      <w:r w:rsidRPr="007372DE">
        <w:t xml:space="preserve"> вторичной языковой личности. Диалог культур в современном языковом образовании.</w:t>
      </w:r>
      <w:r>
        <w:t xml:space="preserve"> </w:t>
      </w:r>
      <w:r w:rsidRPr="007372DE">
        <w:t xml:space="preserve">Общие методические принципы обучения </w:t>
      </w:r>
      <w:r>
        <w:t xml:space="preserve">РКИ. </w:t>
      </w:r>
      <w:r w:rsidRPr="007372DE">
        <w:t xml:space="preserve">Методы и технологии обучения </w:t>
      </w:r>
      <w:r>
        <w:t>РКИ</w:t>
      </w:r>
      <w:r w:rsidRPr="007372DE">
        <w:t>.</w:t>
      </w:r>
      <w:r>
        <w:t xml:space="preserve"> </w:t>
      </w:r>
      <w:r w:rsidRPr="007372DE">
        <w:t xml:space="preserve">Основные методы обучения </w:t>
      </w:r>
      <w:r>
        <w:t>РКИ</w:t>
      </w:r>
      <w:r w:rsidRPr="007372DE">
        <w:t xml:space="preserve"> в исторической перспективе (грамматико-переводной, когнитивный, сознательно-практический, коммуникативный, </w:t>
      </w:r>
      <w:proofErr w:type="spellStart"/>
      <w:r w:rsidRPr="007372DE">
        <w:t>суггестопедический</w:t>
      </w:r>
      <w:proofErr w:type="spellEnd"/>
      <w:r w:rsidRPr="007372DE">
        <w:t xml:space="preserve">). Методы объяснения и закрепления материала (объяснительно-иллюстративный, аудиовизуальный, </w:t>
      </w:r>
      <w:proofErr w:type="spellStart"/>
      <w:r w:rsidRPr="007372DE">
        <w:t>аудиолингвальный</w:t>
      </w:r>
      <w:proofErr w:type="spellEnd"/>
      <w:r w:rsidRPr="007372DE">
        <w:t xml:space="preserve">) методы активизации обучения (метод действий, натуральный метод, ситуативный метод и др.). Информационные технологии в обучении </w:t>
      </w:r>
      <w:r>
        <w:t>РКИ</w:t>
      </w:r>
      <w:r w:rsidRPr="007372DE">
        <w:t xml:space="preserve">. Интенсивные технологии в обучении </w:t>
      </w:r>
      <w:r>
        <w:t>РКИ</w:t>
      </w:r>
      <w:r w:rsidRPr="007372DE">
        <w:t>.</w:t>
      </w:r>
      <w:r>
        <w:t xml:space="preserve"> </w:t>
      </w:r>
      <w:r w:rsidRPr="007372DE">
        <w:t>Урок русского языка как иностранного. Аспекты языка как аспекты обучения: фонетика, лексика, грамматика.</w:t>
      </w:r>
      <w:r>
        <w:t xml:space="preserve"> </w:t>
      </w:r>
      <w:r w:rsidRPr="007372DE">
        <w:t>Речевая д</w:t>
      </w:r>
      <w:r>
        <w:t xml:space="preserve">еятельность как аспект обучения: </w:t>
      </w:r>
      <w:proofErr w:type="spellStart"/>
      <w:r>
        <w:t>аудирование</w:t>
      </w:r>
      <w:proofErr w:type="spellEnd"/>
      <w:r>
        <w:t xml:space="preserve">, говорение, чтение и письмо на иностранном языке. </w:t>
      </w:r>
      <w:r w:rsidRPr="007372DE">
        <w:t>Сертификационные уровни и формы контроля освоения речевых умений.</w:t>
      </w:r>
      <w:r>
        <w:t xml:space="preserve"> </w:t>
      </w:r>
      <w:r w:rsidRPr="007372DE">
        <w:t xml:space="preserve">Уровни владения </w:t>
      </w:r>
      <w:r>
        <w:t>РКИ</w:t>
      </w:r>
      <w:r w:rsidRPr="007372DE">
        <w:t xml:space="preserve"> в соответствии с государственным образовательным стандартом. Сертификационные требования.  Система тестирования</w:t>
      </w:r>
      <w:r>
        <w:t>.</w:t>
      </w:r>
    </w:p>
    <w:p w:rsidR="00935D3E" w:rsidRPr="0002482F" w:rsidRDefault="00935D3E" w:rsidP="00935D3E">
      <w:pPr>
        <w:jc w:val="both"/>
        <w:rPr>
          <w:i/>
        </w:rPr>
      </w:pPr>
      <w:r>
        <w:rPr>
          <w:b/>
        </w:rPr>
        <w:t xml:space="preserve">Курс читает: </w:t>
      </w:r>
      <w:r>
        <w:rPr>
          <w:i/>
        </w:rPr>
        <w:t>Дубина Людмила Витальевна</w:t>
      </w:r>
      <w:r w:rsidRPr="0002482F">
        <w:rPr>
          <w:i/>
        </w:rPr>
        <w:t>, кандидат филологических наук, доцент.</w:t>
      </w:r>
    </w:p>
    <w:p w:rsidR="00935D3E" w:rsidRDefault="00935D3E" w:rsidP="00935D3E">
      <w:pPr>
        <w:jc w:val="center"/>
        <w:rPr>
          <w:b/>
          <w:sz w:val="28"/>
          <w:szCs w:val="28"/>
        </w:rPr>
      </w:pPr>
    </w:p>
    <w:p w:rsidR="00B8054D" w:rsidRDefault="00B8054D" w:rsidP="00935D3E">
      <w:pPr>
        <w:jc w:val="center"/>
        <w:rPr>
          <w:b/>
          <w:sz w:val="28"/>
          <w:szCs w:val="28"/>
          <w:highlight w:val="lightGray"/>
        </w:rPr>
      </w:pPr>
    </w:p>
    <w:p w:rsidR="00935D3E" w:rsidRPr="00935D3E" w:rsidRDefault="00935D3E" w:rsidP="00935D3E">
      <w:pPr>
        <w:jc w:val="center"/>
        <w:rPr>
          <w:b/>
          <w:sz w:val="28"/>
          <w:szCs w:val="28"/>
        </w:rPr>
      </w:pPr>
      <w:r w:rsidRPr="00DF7993">
        <w:rPr>
          <w:b/>
          <w:sz w:val="28"/>
          <w:szCs w:val="28"/>
          <w:highlight w:val="lightGray"/>
        </w:rPr>
        <w:lastRenderedPageBreak/>
        <w:t>МЕТОДОЛОГИЯ ЛИНГВИСТИЧЕСКИХ ИССЛЕДОВАНИЙ ПО ТЕОРИИ ЯЗЫКА</w:t>
      </w:r>
    </w:p>
    <w:p w:rsidR="00935D3E" w:rsidRDefault="00935D3E" w:rsidP="00935D3E">
      <w:pPr>
        <w:jc w:val="both"/>
      </w:pPr>
      <w:r>
        <w:rPr>
          <w:b/>
        </w:rPr>
        <w:t xml:space="preserve">Содержание курса: </w:t>
      </w:r>
      <w:r w:rsidRPr="00F53E51">
        <w:t>Методология как наука и ее значение для лингвистического  исследования. Особенности филологического исследования.</w:t>
      </w:r>
      <w:r>
        <w:t xml:space="preserve"> </w:t>
      </w:r>
      <w:r w:rsidRPr="00F53E51">
        <w:t xml:space="preserve">Метод познания и методология науки. Понятие о лингвистической методологии. </w:t>
      </w:r>
      <w:r>
        <w:t>Характеристика</w:t>
      </w:r>
      <w:r w:rsidRPr="00F53E51">
        <w:t xml:space="preserve"> основных методов исследования</w:t>
      </w:r>
      <w:r>
        <w:t>: наблюдения, эксперимента, моделирования, с</w:t>
      </w:r>
      <w:r w:rsidRPr="00F53E51">
        <w:t>равнительно-сопоставительн</w:t>
      </w:r>
      <w:r>
        <w:t>ого, к</w:t>
      </w:r>
      <w:r w:rsidRPr="00F53E51">
        <w:t>вантитативн</w:t>
      </w:r>
      <w:r>
        <w:t>ого,</w:t>
      </w:r>
      <w:r w:rsidRPr="00F53E51">
        <w:t xml:space="preserve"> </w:t>
      </w:r>
      <w:r>
        <w:t>л</w:t>
      </w:r>
      <w:r w:rsidRPr="00F53E51">
        <w:t>ингвистическ</w:t>
      </w:r>
      <w:r>
        <w:t>ой</w:t>
      </w:r>
      <w:r w:rsidRPr="00F53E51">
        <w:t xml:space="preserve"> интерпретаци</w:t>
      </w:r>
      <w:r>
        <w:t>и и др</w:t>
      </w:r>
      <w:r w:rsidRPr="00F53E51">
        <w:t>.</w:t>
      </w:r>
      <w:r>
        <w:t xml:space="preserve"> </w:t>
      </w:r>
      <w:r w:rsidRPr="00F53E51">
        <w:t>Современные компьютерные технологии и их возможности в лингвистическом анализе.</w:t>
      </w:r>
      <w:r>
        <w:t xml:space="preserve"> И</w:t>
      </w:r>
      <w:r w:rsidRPr="00F53E51">
        <w:t>спользовани</w:t>
      </w:r>
      <w:r>
        <w:t>е</w:t>
      </w:r>
      <w:r w:rsidRPr="00F53E51">
        <w:t xml:space="preserve"> новых информационных технологий в лингвистической практике на базе персональных компьютеров (компьютерная лексикография, лингвистические корпусы и т.д.), на базе сетевого поиска.</w:t>
      </w:r>
    </w:p>
    <w:p w:rsidR="00935D3E" w:rsidRPr="0002482F" w:rsidRDefault="00935D3E" w:rsidP="00935D3E">
      <w:pPr>
        <w:jc w:val="both"/>
        <w:rPr>
          <w:i/>
        </w:rPr>
      </w:pPr>
      <w:r>
        <w:rPr>
          <w:b/>
        </w:rPr>
        <w:t xml:space="preserve">Курс читает: </w:t>
      </w:r>
      <w:proofErr w:type="spellStart"/>
      <w:r w:rsidRPr="0002482F">
        <w:rPr>
          <w:i/>
        </w:rPr>
        <w:t>Ермоленкина</w:t>
      </w:r>
      <w:proofErr w:type="spellEnd"/>
      <w:r w:rsidRPr="0002482F">
        <w:rPr>
          <w:i/>
        </w:rPr>
        <w:t xml:space="preserve"> Лариса Ивановна, кандидат филологических наук, доцент.</w:t>
      </w:r>
    </w:p>
    <w:p w:rsidR="00935D3E" w:rsidRDefault="00935D3E" w:rsidP="00935D3E">
      <w:pPr>
        <w:jc w:val="center"/>
        <w:rPr>
          <w:b/>
          <w:sz w:val="28"/>
          <w:szCs w:val="28"/>
        </w:rPr>
      </w:pPr>
    </w:p>
    <w:p w:rsidR="00956721" w:rsidRPr="00935D3E" w:rsidRDefault="009F28A2" w:rsidP="00935D3E">
      <w:pPr>
        <w:jc w:val="center"/>
        <w:rPr>
          <w:b/>
          <w:sz w:val="28"/>
          <w:szCs w:val="28"/>
        </w:rPr>
      </w:pPr>
      <w:r w:rsidRPr="00DF7993">
        <w:rPr>
          <w:b/>
          <w:sz w:val="28"/>
          <w:szCs w:val="28"/>
          <w:highlight w:val="lightGray"/>
        </w:rPr>
        <w:t>СПЕЦСЕМИНАР ПО ТЕОРИИ ЯЗЫКА</w:t>
      </w:r>
    </w:p>
    <w:p w:rsidR="0002482F" w:rsidRPr="0002482F" w:rsidRDefault="0002482F" w:rsidP="0002482F">
      <w:pPr>
        <w:jc w:val="both"/>
        <w:rPr>
          <w:highlight w:val="yellow"/>
        </w:rPr>
      </w:pPr>
      <w:r>
        <w:rPr>
          <w:b/>
          <w:lang w:eastAsia="ar-SA"/>
        </w:rPr>
        <w:t xml:space="preserve">Содержание курса: </w:t>
      </w:r>
      <w:r w:rsidRPr="0002482F">
        <w:t xml:space="preserve">Понятие о науке как </w:t>
      </w:r>
      <w:proofErr w:type="spellStart"/>
      <w:r w:rsidRPr="0002482F">
        <w:t>когнитивно</w:t>
      </w:r>
      <w:proofErr w:type="spellEnd"/>
      <w:r w:rsidRPr="0002482F">
        <w:t>-творческой сфере человеческой деятельности. Обзор основных современных направлений лингвистических исследований. Общая характеристика томских лингвистических школ.</w:t>
      </w:r>
      <w:r>
        <w:t xml:space="preserve"> </w:t>
      </w:r>
      <w:r w:rsidRPr="0002482F">
        <w:t>Введение в методологию лингвистического исследования. Планирование научного исследования.</w:t>
      </w:r>
      <w:r>
        <w:t xml:space="preserve"> </w:t>
      </w:r>
      <w:r w:rsidRPr="0002482F">
        <w:t>План курсовой работы.</w:t>
      </w:r>
      <w:r>
        <w:t xml:space="preserve"> </w:t>
      </w:r>
      <w:r w:rsidRPr="0002482F">
        <w:t>Понятие о методах, методиках, приемах, технологиях и в целом методологии научного исследования. Концептуальные основы научных исследований. Терминологический аппарат научного исследования. Основные этапы научного исследования.</w:t>
      </w:r>
      <w:r w:rsidR="00464108">
        <w:t xml:space="preserve"> </w:t>
      </w:r>
      <w:r w:rsidRPr="0002482F">
        <w:t>Понятие о предмете и объекте исследования, его актуальности, научной новизне, теоретической и практической значимости, цели и задачах, методах исследования и его структуре. Определение</w:t>
      </w:r>
      <w:r w:rsidRPr="0002482F">
        <w:rPr>
          <w:spacing w:val="-1"/>
        </w:rPr>
        <w:t xml:space="preserve"> и обоснование собственной теоретической позиции в контексте существующих научных концепций и теорий. Содержательная характеристика теоретической и практической глав. Оформление результатов осуществленного исследования.</w:t>
      </w:r>
      <w:r w:rsidR="00464108">
        <w:rPr>
          <w:spacing w:val="-1"/>
        </w:rPr>
        <w:t xml:space="preserve"> </w:t>
      </w:r>
      <w:r w:rsidRPr="0002482F">
        <w:t>Работа с источниками, оформление библиографического аппарата, написание истории вопроса по теме исследования.</w:t>
      </w:r>
      <w:r w:rsidR="00464108">
        <w:t xml:space="preserve"> </w:t>
      </w:r>
      <w:r w:rsidRPr="0002482F">
        <w:t>Общее представление о технологии обзорно-библиографической работы. Источники: их виды и функции. Работа с источниками. Конспектирование, реферирование, аннотирование и их виды. Обзор литературы по теме исследования. Оформление списка литературы.</w:t>
      </w:r>
      <w:r w:rsidR="00464108">
        <w:t xml:space="preserve"> </w:t>
      </w:r>
      <w:r w:rsidRPr="0002482F">
        <w:rPr>
          <w:spacing w:val="-1"/>
        </w:rPr>
        <w:t>Сбор и анализ эмпирического</w:t>
      </w:r>
      <w:r w:rsidRPr="0002482F">
        <w:t xml:space="preserve"> </w:t>
      </w:r>
      <w:r w:rsidRPr="0002482F">
        <w:rPr>
          <w:spacing w:val="-1"/>
        </w:rPr>
        <w:t>материала исследования с опорой на выбранные методы и приемы. Оформление результатов исследования.</w:t>
      </w:r>
      <w:r w:rsidR="00464108">
        <w:rPr>
          <w:spacing w:val="-1"/>
        </w:rPr>
        <w:t xml:space="preserve"> </w:t>
      </w:r>
      <w:r w:rsidRPr="0002482F">
        <w:rPr>
          <w:spacing w:val="-1"/>
        </w:rPr>
        <w:t>Сбор и анализ эмпирического материала, применение общих и специальных методов исследования, в том числе экспериментальной направленности, оформления и представления результатов научного поиска</w:t>
      </w:r>
      <w:r w:rsidR="00464108">
        <w:rPr>
          <w:spacing w:val="-1"/>
        </w:rPr>
        <w:t>.</w:t>
      </w:r>
    </w:p>
    <w:p w:rsidR="00464108" w:rsidRPr="00464108" w:rsidRDefault="00464108" w:rsidP="00464108">
      <w:pPr>
        <w:jc w:val="both"/>
      </w:pPr>
      <w:r w:rsidRPr="00464108">
        <w:rPr>
          <w:b/>
          <w:spacing w:val="-1"/>
        </w:rPr>
        <w:t>Курс читают:</w:t>
      </w:r>
      <w:r>
        <w:rPr>
          <w:b/>
          <w:spacing w:val="-1"/>
        </w:rPr>
        <w:t xml:space="preserve"> </w:t>
      </w:r>
      <w:r w:rsidRPr="0002482F">
        <w:rPr>
          <w:i/>
        </w:rPr>
        <w:t>Курьянович Анна Владимировна, доктор филологических наук, профессор</w:t>
      </w:r>
      <w:r w:rsidR="00B8054D">
        <w:rPr>
          <w:i/>
        </w:rPr>
        <w:t>,</w:t>
      </w:r>
      <w:r>
        <w:rPr>
          <w:i/>
        </w:rPr>
        <w:t xml:space="preserve"> </w:t>
      </w:r>
      <w:r>
        <w:t xml:space="preserve">и </w:t>
      </w:r>
      <w:proofErr w:type="spellStart"/>
      <w:r w:rsidRPr="0002482F">
        <w:rPr>
          <w:i/>
        </w:rPr>
        <w:t>Ермоленкина</w:t>
      </w:r>
      <w:proofErr w:type="spellEnd"/>
      <w:r w:rsidRPr="0002482F">
        <w:rPr>
          <w:i/>
        </w:rPr>
        <w:t xml:space="preserve"> Лариса Ивановна, кандидат филологических наук, доцент.</w:t>
      </w:r>
      <w:r>
        <w:t xml:space="preserve"> </w:t>
      </w:r>
    </w:p>
    <w:p w:rsidR="00464108" w:rsidRDefault="00464108" w:rsidP="0002482F">
      <w:pPr>
        <w:jc w:val="both"/>
        <w:rPr>
          <w:b/>
          <w:spacing w:val="-1"/>
        </w:rPr>
      </w:pPr>
    </w:p>
    <w:p w:rsidR="00464108" w:rsidRDefault="00464108" w:rsidP="00464108">
      <w:pPr>
        <w:pStyle w:val="21"/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данному курсу предусмотрено написание курсовой работы по русскому языку на 2 курсе.</w:t>
      </w:r>
    </w:p>
    <w:p w:rsidR="00464108" w:rsidRDefault="00464108" w:rsidP="00464108">
      <w:pPr>
        <w:pStyle w:val="21"/>
        <w:ind w:firstLine="0"/>
        <w:jc w:val="center"/>
        <w:rPr>
          <w:b/>
          <w:i/>
          <w:sz w:val="24"/>
          <w:szCs w:val="24"/>
        </w:rPr>
      </w:pPr>
      <w:r w:rsidRPr="0002482F">
        <w:rPr>
          <w:b/>
          <w:i/>
          <w:sz w:val="24"/>
          <w:szCs w:val="24"/>
        </w:rPr>
        <w:t>Приблизительная тематика курсовых работ, выполняемых на кафедре теории языка и методики обучения русскому языку и литературе</w:t>
      </w:r>
      <w:r w:rsidR="00FE2A71">
        <w:rPr>
          <w:b/>
          <w:i/>
          <w:sz w:val="24"/>
          <w:szCs w:val="24"/>
        </w:rPr>
        <w:t xml:space="preserve"> (2 курс)</w:t>
      </w:r>
      <w:r w:rsidRPr="0002482F">
        <w:rPr>
          <w:b/>
          <w:i/>
          <w:sz w:val="24"/>
          <w:szCs w:val="24"/>
        </w:rPr>
        <w:t>:</w:t>
      </w:r>
    </w:p>
    <w:p w:rsidR="00B8054D" w:rsidRPr="0002482F" w:rsidRDefault="00B8054D" w:rsidP="00B8054D">
      <w:pPr>
        <w:pStyle w:val="21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Курьянович А.В.:</w:t>
      </w:r>
    </w:p>
    <w:p w:rsidR="00A65661" w:rsidRPr="00B16D63" w:rsidRDefault="00A65661" w:rsidP="00A65661">
      <w:pPr>
        <w:jc w:val="both"/>
        <w:rPr>
          <w:sz w:val="20"/>
          <w:szCs w:val="20"/>
        </w:rPr>
      </w:pPr>
      <w:r w:rsidRPr="00B16D63">
        <w:rPr>
          <w:sz w:val="20"/>
          <w:szCs w:val="20"/>
        </w:rPr>
        <w:t>Рекламные тексты на нестандартных носителях: особенности прагматики и функционирования</w:t>
      </w:r>
    </w:p>
    <w:p w:rsidR="00A65661" w:rsidRPr="00B16D63" w:rsidRDefault="00A65661" w:rsidP="00A65661">
      <w:pPr>
        <w:jc w:val="both"/>
        <w:rPr>
          <w:sz w:val="20"/>
          <w:szCs w:val="20"/>
        </w:rPr>
      </w:pPr>
      <w:r w:rsidRPr="00B16D63">
        <w:rPr>
          <w:sz w:val="20"/>
          <w:szCs w:val="20"/>
        </w:rPr>
        <w:t xml:space="preserve">Особенности вербализации концепта </w:t>
      </w:r>
      <w:r w:rsidRPr="00B16D63">
        <w:rPr>
          <w:i/>
          <w:sz w:val="20"/>
          <w:szCs w:val="20"/>
        </w:rPr>
        <w:t>совесть</w:t>
      </w:r>
      <w:r w:rsidRPr="00B16D63">
        <w:rPr>
          <w:sz w:val="20"/>
          <w:szCs w:val="20"/>
        </w:rPr>
        <w:t xml:space="preserve"> в русской </w:t>
      </w:r>
      <w:proofErr w:type="spellStart"/>
      <w:r w:rsidRPr="00B16D63">
        <w:rPr>
          <w:sz w:val="20"/>
          <w:szCs w:val="20"/>
        </w:rPr>
        <w:t>лингвокультуре</w:t>
      </w:r>
      <w:proofErr w:type="spellEnd"/>
      <w:r w:rsidRPr="00B16D63">
        <w:rPr>
          <w:sz w:val="20"/>
          <w:szCs w:val="20"/>
        </w:rPr>
        <w:t xml:space="preserve"> в сопоставительно-динамическом аспекте (на материале романа Ф.М. Достоевского «Преступление и наказание» и современных текстов)</w:t>
      </w:r>
    </w:p>
    <w:p w:rsidR="00A65661" w:rsidRPr="00B16D63" w:rsidRDefault="00A65661" w:rsidP="00A65661">
      <w:pPr>
        <w:jc w:val="both"/>
        <w:rPr>
          <w:sz w:val="20"/>
          <w:szCs w:val="20"/>
        </w:rPr>
      </w:pPr>
      <w:r w:rsidRPr="00B16D63">
        <w:rPr>
          <w:sz w:val="20"/>
          <w:szCs w:val="20"/>
        </w:rPr>
        <w:t xml:space="preserve">Функционально-типологические особенности </w:t>
      </w:r>
      <w:proofErr w:type="spellStart"/>
      <w:r w:rsidRPr="00B16D63">
        <w:rPr>
          <w:sz w:val="20"/>
          <w:szCs w:val="20"/>
        </w:rPr>
        <w:t>инвективной</w:t>
      </w:r>
      <w:proofErr w:type="spellEnd"/>
      <w:r w:rsidRPr="00B16D63">
        <w:rPr>
          <w:sz w:val="20"/>
          <w:szCs w:val="20"/>
        </w:rPr>
        <w:t xml:space="preserve"> лексики (на материале блогов)</w:t>
      </w:r>
    </w:p>
    <w:p w:rsidR="00B8054D" w:rsidRDefault="00A65661" w:rsidP="00A65661">
      <w:pPr>
        <w:jc w:val="both"/>
        <w:rPr>
          <w:sz w:val="20"/>
          <w:szCs w:val="20"/>
        </w:rPr>
      </w:pPr>
      <w:r w:rsidRPr="00B16D63">
        <w:rPr>
          <w:sz w:val="20"/>
          <w:szCs w:val="20"/>
        </w:rPr>
        <w:t>Сравнение как способ изображения образа Татьяны Лариной в романе А.С. Пушкина «Евгений Онегин»</w:t>
      </w:r>
    </w:p>
    <w:p w:rsidR="00A65661" w:rsidRPr="00B16D63" w:rsidRDefault="00A65661" w:rsidP="00A65661">
      <w:pPr>
        <w:jc w:val="both"/>
        <w:rPr>
          <w:sz w:val="20"/>
          <w:szCs w:val="20"/>
        </w:rPr>
      </w:pPr>
      <w:r w:rsidRPr="00B16D63">
        <w:rPr>
          <w:sz w:val="20"/>
          <w:szCs w:val="20"/>
        </w:rPr>
        <w:t xml:space="preserve">Функциональные возможности синонимии в вербализации концепта «любовь» в трагедии В. Шекспира «Ромео и Джульетта» </w:t>
      </w:r>
    </w:p>
    <w:p w:rsidR="00A65661" w:rsidRPr="00B16D63" w:rsidRDefault="00A65661" w:rsidP="00A65661">
      <w:pPr>
        <w:jc w:val="both"/>
        <w:rPr>
          <w:sz w:val="20"/>
          <w:szCs w:val="20"/>
        </w:rPr>
      </w:pPr>
      <w:r w:rsidRPr="00B16D63">
        <w:rPr>
          <w:sz w:val="20"/>
          <w:szCs w:val="20"/>
        </w:rPr>
        <w:t xml:space="preserve">Динамика речевой формулы «приветствие» в русской </w:t>
      </w:r>
      <w:proofErr w:type="spellStart"/>
      <w:r w:rsidRPr="00B16D63">
        <w:rPr>
          <w:sz w:val="20"/>
          <w:szCs w:val="20"/>
        </w:rPr>
        <w:t>лингвокультуре</w:t>
      </w:r>
      <w:proofErr w:type="spellEnd"/>
    </w:p>
    <w:p w:rsidR="00A65661" w:rsidRPr="00B16D63" w:rsidRDefault="00A65661" w:rsidP="00A65661">
      <w:pPr>
        <w:jc w:val="both"/>
        <w:rPr>
          <w:sz w:val="20"/>
          <w:szCs w:val="20"/>
        </w:rPr>
      </w:pPr>
      <w:r w:rsidRPr="00B16D63">
        <w:rPr>
          <w:sz w:val="20"/>
          <w:szCs w:val="20"/>
        </w:rPr>
        <w:t>Граффити как речевая составляющая пространства современного города: структурно-типологический и функциональный аспекты</w:t>
      </w:r>
    </w:p>
    <w:p w:rsidR="00B8054D" w:rsidRPr="00B8054D" w:rsidRDefault="00B8054D" w:rsidP="00A65661">
      <w:pPr>
        <w:suppressAutoHyphens/>
        <w:jc w:val="both"/>
        <w:rPr>
          <w:b/>
          <w:i/>
          <w:lang w:eastAsia="ar-SA"/>
        </w:rPr>
      </w:pPr>
      <w:proofErr w:type="spellStart"/>
      <w:r>
        <w:rPr>
          <w:b/>
          <w:i/>
          <w:lang w:eastAsia="ar-SA"/>
        </w:rPr>
        <w:t>Ермоленкина</w:t>
      </w:r>
      <w:proofErr w:type="spellEnd"/>
      <w:r>
        <w:rPr>
          <w:b/>
          <w:i/>
          <w:lang w:eastAsia="ar-SA"/>
        </w:rPr>
        <w:t xml:space="preserve"> Л.И.:</w:t>
      </w:r>
    </w:p>
    <w:p w:rsidR="00A65661" w:rsidRPr="00B16D63" w:rsidRDefault="00B16D63" w:rsidP="00A65661">
      <w:pPr>
        <w:suppressAutoHyphens/>
        <w:jc w:val="both"/>
        <w:rPr>
          <w:sz w:val="20"/>
          <w:szCs w:val="20"/>
          <w:lang w:eastAsia="ar-SA"/>
        </w:rPr>
      </w:pPr>
      <w:r w:rsidRPr="00B16D63">
        <w:rPr>
          <w:sz w:val="20"/>
          <w:szCs w:val="20"/>
        </w:rPr>
        <w:t xml:space="preserve">Метафорический образ </w:t>
      </w:r>
      <w:r w:rsidRPr="00B16D63">
        <w:rPr>
          <w:i/>
          <w:sz w:val="20"/>
          <w:szCs w:val="20"/>
        </w:rPr>
        <w:t>времени</w:t>
      </w:r>
      <w:r w:rsidRPr="00B16D63">
        <w:rPr>
          <w:sz w:val="20"/>
          <w:szCs w:val="20"/>
        </w:rPr>
        <w:t xml:space="preserve"> в произведениях В. Пелевина</w:t>
      </w:r>
    </w:p>
    <w:p w:rsidR="00B16D63" w:rsidRPr="00B16D63" w:rsidRDefault="00B16D63" w:rsidP="00B16D63">
      <w:pPr>
        <w:pStyle w:val="a5"/>
        <w:ind w:left="0"/>
        <w:jc w:val="both"/>
        <w:rPr>
          <w:sz w:val="20"/>
          <w:szCs w:val="20"/>
        </w:rPr>
      </w:pPr>
      <w:r w:rsidRPr="00B16D63">
        <w:rPr>
          <w:sz w:val="20"/>
          <w:szCs w:val="20"/>
        </w:rPr>
        <w:t xml:space="preserve">Концепт </w:t>
      </w:r>
      <w:r w:rsidRPr="00B16D63">
        <w:rPr>
          <w:i/>
          <w:sz w:val="20"/>
          <w:szCs w:val="20"/>
        </w:rPr>
        <w:t>семья</w:t>
      </w:r>
      <w:r w:rsidRPr="00B16D63">
        <w:rPr>
          <w:sz w:val="20"/>
          <w:szCs w:val="20"/>
        </w:rPr>
        <w:t xml:space="preserve"> в русской языковой картине мира (на материале русских паремий)</w:t>
      </w:r>
    </w:p>
    <w:p w:rsidR="00A65661" w:rsidRPr="00B16D63" w:rsidRDefault="00A65661" w:rsidP="00A65661">
      <w:pPr>
        <w:pStyle w:val="a5"/>
        <w:ind w:left="0"/>
        <w:jc w:val="both"/>
        <w:rPr>
          <w:sz w:val="20"/>
          <w:szCs w:val="20"/>
        </w:rPr>
      </w:pPr>
      <w:r w:rsidRPr="00B16D63">
        <w:rPr>
          <w:i/>
          <w:sz w:val="20"/>
          <w:szCs w:val="20"/>
        </w:rPr>
        <w:t>Жизнь / судьба</w:t>
      </w:r>
      <w:r w:rsidRPr="00B16D63">
        <w:rPr>
          <w:sz w:val="20"/>
          <w:szCs w:val="20"/>
        </w:rPr>
        <w:t xml:space="preserve"> в зеркале метафорических образов (на материале современного русского языка / художественных произведений – на выбор)</w:t>
      </w:r>
    </w:p>
    <w:p w:rsidR="00A65661" w:rsidRPr="00B16D63" w:rsidRDefault="00A65661" w:rsidP="00A65661">
      <w:pPr>
        <w:pStyle w:val="a5"/>
        <w:ind w:left="0"/>
        <w:jc w:val="both"/>
        <w:rPr>
          <w:sz w:val="20"/>
          <w:szCs w:val="20"/>
        </w:rPr>
      </w:pPr>
      <w:r w:rsidRPr="00B16D63">
        <w:rPr>
          <w:sz w:val="20"/>
          <w:szCs w:val="20"/>
        </w:rPr>
        <w:t xml:space="preserve">Метафорический образ </w:t>
      </w:r>
      <w:r w:rsidRPr="00B16D63">
        <w:rPr>
          <w:i/>
          <w:sz w:val="20"/>
          <w:szCs w:val="20"/>
        </w:rPr>
        <w:t>дороги / движения / пути</w:t>
      </w:r>
      <w:r w:rsidRPr="00B16D63">
        <w:rPr>
          <w:sz w:val="20"/>
          <w:szCs w:val="20"/>
        </w:rPr>
        <w:t xml:space="preserve"> в русской языковой картине мира</w:t>
      </w:r>
    </w:p>
    <w:p w:rsidR="00A65661" w:rsidRDefault="00A65661" w:rsidP="00A65661">
      <w:pPr>
        <w:pStyle w:val="a5"/>
        <w:ind w:left="0"/>
        <w:jc w:val="both"/>
        <w:rPr>
          <w:sz w:val="20"/>
          <w:szCs w:val="20"/>
        </w:rPr>
      </w:pPr>
      <w:r w:rsidRPr="00B16D63">
        <w:rPr>
          <w:sz w:val="20"/>
          <w:szCs w:val="20"/>
        </w:rPr>
        <w:t xml:space="preserve">Оппозиция </w:t>
      </w:r>
      <w:r w:rsidRPr="00B16D63">
        <w:rPr>
          <w:i/>
          <w:sz w:val="20"/>
          <w:szCs w:val="20"/>
        </w:rPr>
        <w:t>«прекрасное – безобразное»</w:t>
      </w:r>
      <w:r w:rsidRPr="00B16D63">
        <w:rPr>
          <w:sz w:val="20"/>
          <w:szCs w:val="20"/>
        </w:rPr>
        <w:t xml:space="preserve"> в русской языковой картине мира  (на материале русских паремий)</w:t>
      </w:r>
    </w:p>
    <w:p w:rsidR="00B8054D" w:rsidRDefault="00B8054D" w:rsidP="00A65661">
      <w:pPr>
        <w:pStyle w:val="a5"/>
        <w:ind w:left="0"/>
        <w:jc w:val="both"/>
        <w:rPr>
          <w:b/>
          <w:i/>
        </w:rPr>
      </w:pPr>
      <w:r>
        <w:rPr>
          <w:b/>
          <w:i/>
        </w:rPr>
        <w:t>Дубина Л.В.:</w:t>
      </w:r>
    </w:p>
    <w:p w:rsidR="00B8054D" w:rsidRPr="00B8054D" w:rsidRDefault="00B8054D" w:rsidP="00B8054D">
      <w:pPr>
        <w:suppressAutoHyphens/>
        <w:jc w:val="both"/>
        <w:rPr>
          <w:sz w:val="20"/>
          <w:szCs w:val="20"/>
          <w:lang w:eastAsia="ar-SA"/>
        </w:rPr>
      </w:pPr>
      <w:r w:rsidRPr="00B8054D">
        <w:rPr>
          <w:sz w:val="20"/>
          <w:szCs w:val="20"/>
          <w:lang w:eastAsia="ar-SA"/>
        </w:rPr>
        <w:t>Типы прецедентных текстов виртуального дискурса</w:t>
      </w:r>
    </w:p>
    <w:p w:rsidR="00B8054D" w:rsidRPr="00B8054D" w:rsidRDefault="00B8054D" w:rsidP="00B8054D">
      <w:pPr>
        <w:suppressAutoHyphens/>
        <w:jc w:val="both"/>
        <w:rPr>
          <w:sz w:val="20"/>
          <w:szCs w:val="20"/>
          <w:lang w:eastAsia="ar-SA"/>
        </w:rPr>
      </w:pPr>
      <w:r w:rsidRPr="00B8054D">
        <w:rPr>
          <w:sz w:val="20"/>
          <w:szCs w:val="20"/>
          <w:lang w:eastAsia="ar-SA"/>
        </w:rPr>
        <w:t>Функции прецедентных текстов в языке блога «Х»</w:t>
      </w:r>
      <w:r>
        <w:rPr>
          <w:sz w:val="20"/>
          <w:szCs w:val="20"/>
          <w:lang w:eastAsia="ar-SA"/>
        </w:rPr>
        <w:t xml:space="preserve"> </w:t>
      </w:r>
      <w:r w:rsidRPr="00B8054D">
        <w:rPr>
          <w:sz w:val="20"/>
          <w:szCs w:val="20"/>
          <w:lang w:eastAsia="ar-SA"/>
        </w:rPr>
        <w:t>(на выбор)</w:t>
      </w:r>
    </w:p>
    <w:p w:rsidR="00B8054D" w:rsidRPr="00B8054D" w:rsidRDefault="00B8054D" w:rsidP="00B8054D">
      <w:pPr>
        <w:suppressAutoHyphens/>
        <w:jc w:val="both"/>
        <w:rPr>
          <w:sz w:val="20"/>
          <w:szCs w:val="20"/>
          <w:lang w:eastAsia="ar-SA"/>
        </w:rPr>
      </w:pPr>
      <w:r w:rsidRPr="00B8054D">
        <w:rPr>
          <w:sz w:val="20"/>
          <w:szCs w:val="20"/>
          <w:lang w:eastAsia="ar-SA"/>
        </w:rPr>
        <w:t xml:space="preserve">Постоянные элементы сообщения как средство </w:t>
      </w:r>
      <w:proofErr w:type="spellStart"/>
      <w:r w:rsidRPr="00B8054D">
        <w:rPr>
          <w:sz w:val="20"/>
          <w:szCs w:val="20"/>
          <w:lang w:eastAsia="ar-SA"/>
        </w:rPr>
        <w:t>самопрезентации</w:t>
      </w:r>
      <w:proofErr w:type="spellEnd"/>
      <w:r w:rsidRPr="00B8054D">
        <w:rPr>
          <w:sz w:val="20"/>
          <w:szCs w:val="20"/>
          <w:lang w:eastAsia="ar-SA"/>
        </w:rPr>
        <w:t xml:space="preserve"> в </w:t>
      </w:r>
      <w:proofErr w:type="gramStart"/>
      <w:r w:rsidRPr="00B8054D">
        <w:rPr>
          <w:sz w:val="20"/>
          <w:szCs w:val="20"/>
          <w:lang w:eastAsia="ar-SA"/>
        </w:rPr>
        <w:t>интернет-коммуникации</w:t>
      </w:r>
      <w:proofErr w:type="gramEnd"/>
      <w:r w:rsidRPr="00B8054D">
        <w:rPr>
          <w:sz w:val="20"/>
          <w:szCs w:val="20"/>
          <w:lang w:eastAsia="ar-SA"/>
        </w:rPr>
        <w:t xml:space="preserve"> (на материале блога, форума)</w:t>
      </w:r>
    </w:p>
    <w:p w:rsidR="00B8054D" w:rsidRPr="00B8054D" w:rsidRDefault="00B8054D" w:rsidP="00B8054D">
      <w:pPr>
        <w:suppressAutoHyphens/>
        <w:jc w:val="both"/>
        <w:rPr>
          <w:sz w:val="20"/>
          <w:szCs w:val="20"/>
          <w:lang w:eastAsia="ar-SA"/>
        </w:rPr>
      </w:pPr>
      <w:r w:rsidRPr="00B8054D">
        <w:rPr>
          <w:sz w:val="20"/>
          <w:szCs w:val="20"/>
          <w:lang w:eastAsia="ar-SA"/>
        </w:rPr>
        <w:t xml:space="preserve">Речевой портрет </w:t>
      </w:r>
      <w:proofErr w:type="spellStart"/>
      <w:r w:rsidRPr="00B8054D">
        <w:rPr>
          <w:sz w:val="20"/>
          <w:szCs w:val="20"/>
          <w:lang w:eastAsia="ar-SA"/>
        </w:rPr>
        <w:t>блоггера</w:t>
      </w:r>
      <w:proofErr w:type="spellEnd"/>
      <w:r w:rsidRPr="00B8054D">
        <w:rPr>
          <w:sz w:val="20"/>
          <w:szCs w:val="20"/>
          <w:lang w:eastAsia="ar-SA"/>
        </w:rPr>
        <w:t xml:space="preserve"> (на выбор)</w:t>
      </w:r>
    </w:p>
    <w:p w:rsidR="00B8054D" w:rsidRPr="00B8054D" w:rsidRDefault="00B8054D" w:rsidP="00B8054D">
      <w:pPr>
        <w:suppressAutoHyphens/>
        <w:jc w:val="both"/>
        <w:rPr>
          <w:sz w:val="20"/>
          <w:szCs w:val="20"/>
          <w:lang w:eastAsia="ar-SA"/>
        </w:rPr>
      </w:pPr>
      <w:r w:rsidRPr="00B8054D">
        <w:rPr>
          <w:sz w:val="20"/>
          <w:szCs w:val="20"/>
          <w:lang w:eastAsia="ar-SA"/>
        </w:rPr>
        <w:t>Словарь жаргона виртуального сообщества (на выбор)</w:t>
      </w:r>
    </w:p>
    <w:p w:rsidR="00B8054D" w:rsidRPr="00B8054D" w:rsidRDefault="00B8054D" w:rsidP="00B8054D">
      <w:pPr>
        <w:suppressAutoHyphens/>
        <w:jc w:val="both"/>
        <w:rPr>
          <w:sz w:val="20"/>
          <w:szCs w:val="20"/>
          <w:lang w:eastAsia="ar-SA"/>
        </w:rPr>
      </w:pPr>
      <w:r w:rsidRPr="00B8054D">
        <w:rPr>
          <w:sz w:val="20"/>
          <w:szCs w:val="20"/>
          <w:lang w:eastAsia="ar-SA"/>
        </w:rPr>
        <w:t>Грамматическое освоение английских заимствований в языке Интернета</w:t>
      </w:r>
    </w:p>
    <w:p w:rsidR="00B8054D" w:rsidRPr="00B8054D" w:rsidRDefault="00B8054D" w:rsidP="00B8054D">
      <w:pPr>
        <w:suppressAutoHyphens/>
        <w:jc w:val="both"/>
        <w:rPr>
          <w:sz w:val="20"/>
          <w:szCs w:val="20"/>
          <w:lang w:eastAsia="ar-SA"/>
        </w:rPr>
      </w:pPr>
      <w:r w:rsidRPr="00B8054D">
        <w:rPr>
          <w:sz w:val="20"/>
          <w:szCs w:val="20"/>
          <w:lang w:eastAsia="ar-SA"/>
        </w:rPr>
        <w:t>Речевая агрессия в языке Интернета на материале политического блога (профессионального блога, литературного форума и т.д.)</w:t>
      </w:r>
    </w:p>
    <w:p w:rsidR="00B8054D" w:rsidRPr="00B8054D" w:rsidRDefault="00B8054D" w:rsidP="00B8054D">
      <w:pPr>
        <w:pStyle w:val="a5"/>
        <w:suppressAutoHyphens/>
        <w:ind w:left="0"/>
        <w:jc w:val="both"/>
        <w:rPr>
          <w:sz w:val="20"/>
          <w:szCs w:val="20"/>
          <w:lang w:eastAsia="ar-SA"/>
        </w:rPr>
      </w:pPr>
    </w:p>
    <w:p w:rsidR="00B8054D" w:rsidRPr="00D15C3E" w:rsidRDefault="00B8054D" w:rsidP="00B8054D">
      <w:pPr>
        <w:pStyle w:val="a5"/>
        <w:suppressAutoHyphens/>
        <w:jc w:val="both"/>
        <w:rPr>
          <w:szCs w:val="20"/>
          <w:lang w:eastAsia="ar-SA"/>
        </w:rPr>
      </w:pPr>
    </w:p>
    <w:p w:rsidR="00B8054D" w:rsidRPr="00B8054D" w:rsidRDefault="00B8054D" w:rsidP="00A65661">
      <w:pPr>
        <w:pStyle w:val="a5"/>
        <w:ind w:left="0"/>
        <w:jc w:val="both"/>
        <w:rPr>
          <w:b/>
          <w:i/>
        </w:rPr>
      </w:pPr>
    </w:p>
    <w:p w:rsidR="009F28A2" w:rsidRDefault="009F28A2" w:rsidP="00956721">
      <w:pPr>
        <w:jc w:val="both"/>
        <w:rPr>
          <w:b/>
        </w:rPr>
      </w:pPr>
    </w:p>
    <w:p w:rsidR="009F28A2" w:rsidRPr="00935D3E" w:rsidRDefault="009F28A2" w:rsidP="00935D3E">
      <w:pPr>
        <w:jc w:val="center"/>
        <w:rPr>
          <w:b/>
          <w:sz w:val="28"/>
          <w:szCs w:val="28"/>
        </w:rPr>
      </w:pPr>
      <w:r w:rsidRPr="00DF7993">
        <w:rPr>
          <w:b/>
          <w:sz w:val="28"/>
          <w:szCs w:val="28"/>
          <w:highlight w:val="lightGray"/>
        </w:rPr>
        <w:lastRenderedPageBreak/>
        <w:t>РУССКАЯ МОТИВОЛОГИЯ</w:t>
      </w:r>
    </w:p>
    <w:p w:rsidR="00367805" w:rsidRDefault="00367805" w:rsidP="00367805">
      <w:pPr>
        <w:jc w:val="both"/>
        <w:rPr>
          <w:b/>
        </w:rPr>
      </w:pPr>
      <w:r>
        <w:rPr>
          <w:b/>
        </w:rPr>
        <w:t xml:space="preserve">Содержание курса: </w:t>
      </w:r>
      <w:r w:rsidRPr="00367805">
        <w:t>Истоки и история лексической теории мотивации</w:t>
      </w:r>
      <w:r>
        <w:t xml:space="preserve">. </w:t>
      </w:r>
      <w:r w:rsidRPr="00367805">
        <w:rPr>
          <w:szCs w:val="20"/>
        </w:rPr>
        <w:t xml:space="preserve">История томской </w:t>
      </w:r>
      <w:proofErr w:type="spellStart"/>
      <w:r w:rsidRPr="00367805">
        <w:rPr>
          <w:szCs w:val="20"/>
        </w:rPr>
        <w:t>мотивологической</w:t>
      </w:r>
      <w:proofErr w:type="spellEnd"/>
      <w:r w:rsidRPr="00367805">
        <w:rPr>
          <w:szCs w:val="20"/>
        </w:rPr>
        <w:t xml:space="preserve"> школы.</w:t>
      </w:r>
      <w:r>
        <w:rPr>
          <w:szCs w:val="20"/>
        </w:rPr>
        <w:t xml:space="preserve"> </w:t>
      </w:r>
      <w:r>
        <w:t xml:space="preserve">Основные понятия </w:t>
      </w:r>
      <w:proofErr w:type="spellStart"/>
      <w:r>
        <w:t>мотивологии</w:t>
      </w:r>
      <w:proofErr w:type="spellEnd"/>
      <w:r>
        <w:t xml:space="preserve">. </w:t>
      </w:r>
      <w:r w:rsidRPr="00367805">
        <w:t>Описательный аспект</w:t>
      </w:r>
      <w:r>
        <w:t xml:space="preserve"> мотивации</w:t>
      </w:r>
      <w:r w:rsidRPr="00367805">
        <w:t xml:space="preserve">: изучение типов </w:t>
      </w:r>
      <w:proofErr w:type="spellStart"/>
      <w:r w:rsidRPr="00367805">
        <w:t>мотивированности</w:t>
      </w:r>
      <w:proofErr w:type="spellEnd"/>
      <w:r w:rsidRPr="00367805">
        <w:t xml:space="preserve"> слова, внутренней формы слова, процессов</w:t>
      </w:r>
      <w:r>
        <w:t>,</w:t>
      </w:r>
      <w:r w:rsidRPr="00367805">
        <w:t xml:space="preserve"> связанных с </w:t>
      </w:r>
      <w:proofErr w:type="spellStart"/>
      <w:r w:rsidRPr="00367805">
        <w:t>мотивированностью</w:t>
      </w:r>
      <w:proofErr w:type="spellEnd"/>
      <w:r w:rsidRPr="00367805">
        <w:t>.</w:t>
      </w:r>
      <w:r>
        <w:t xml:space="preserve"> </w:t>
      </w:r>
      <w:r w:rsidRPr="00367805">
        <w:t>Сопоставительный аспект</w:t>
      </w:r>
      <w:r>
        <w:t xml:space="preserve"> мотивации</w:t>
      </w:r>
      <w:r w:rsidRPr="00367805">
        <w:t>: мотивация в диалектах и в литературном языке, сопоставительный анализ мотивированных слов в разных языках. Мотивация и языковая картина мира.</w:t>
      </w:r>
      <w:r>
        <w:t xml:space="preserve"> </w:t>
      </w:r>
      <w:r w:rsidRPr="00367805">
        <w:t>Функциональный аспект</w:t>
      </w:r>
      <w:r>
        <w:t xml:space="preserve"> мотивации</w:t>
      </w:r>
      <w:r w:rsidRPr="00367805">
        <w:t xml:space="preserve">: функции мотивации в </w:t>
      </w:r>
      <w:r>
        <w:t xml:space="preserve">языке и речи, включая в </w:t>
      </w:r>
      <w:r w:rsidRPr="00367805">
        <w:t xml:space="preserve">устной речи, публицистике, </w:t>
      </w:r>
      <w:r>
        <w:t>я</w:t>
      </w:r>
      <w:r w:rsidRPr="00367805">
        <w:t xml:space="preserve">зыке художественной литературы. </w:t>
      </w:r>
      <w:r w:rsidRPr="00367805">
        <w:rPr>
          <w:kern w:val="1"/>
        </w:rPr>
        <w:t xml:space="preserve">Методы и приемы </w:t>
      </w:r>
      <w:proofErr w:type="spellStart"/>
      <w:r w:rsidRPr="00367805">
        <w:rPr>
          <w:kern w:val="1"/>
        </w:rPr>
        <w:t>мотивологического</w:t>
      </w:r>
      <w:proofErr w:type="spellEnd"/>
      <w:r w:rsidRPr="00367805">
        <w:rPr>
          <w:kern w:val="1"/>
        </w:rPr>
        <w:t xml:space="preserve"> исследования.</w:t>
      </w:r>
      <w:r>
        <w:rPr>
          <w:kern w:val="1"/>
        </w:rPr>
        <w:t xml:space="preserve"> </w:t>
      </w:r>
      <w:r w:rsidRPr="00367805">
        <w:t xml:space="preserve">Принцип синхронизма как базовый методологический принцип </w:t>
      </w:r>
      <w:proofErr w:type="spellStart"/>
      <w:r w:rsidRPr="00367805">
        <w:t>мотивологии</w:t>
      </w:r>
      <w:proofErr w:type="spellEnd"/>
      <w:r w:rsidRPr="00367805">
        <w:t xml:space="preserve">. Описательный и сопоставительный метод в </w:t>
      </w:r>
      <w:proofErr w:type="spellStart"/>
      <w:r w:rsidRPr="00367805">
        <w:t>мотивологии</w:t>
      </w:r>
      <w:proofErr w:type="spellEnd"/>
      <w:r w:rsidRPr="00367805">
        <w:t>. Прием компонентного анализа. Лингвистический и психолингвистический эксперимент</w:t>
      </w:r>
      <w:r w:rsidRPr="00367805">
        <w:rPr>
          <w:b/>
        </w:rPr>
        <w:t>.</w:t>
      </w:r>
    </w:p>
    <w:p w:rsidR="00367805" w:rsidRPr="00367805" w:rsidRDefault="00367805" w:rsidP="00367805">
      <w:pPr>
        <w:jc w:val="both"/>
        <w:rPr>
          <w:i/>
        </w:rPr>
      </w:pPr>
      <w:r>
        <w:rPr>
          <w:b/>
        </w:rPr>
        <w:t xml:space="preserve">Курс читает: </w:t>
      </w:r>
      <w:r>
        <w:rPr>
          <w:i/>
        </w:rPr>
        <w:t>Дубина Людмила Витальевна, кандидат филологических наук, доцент.</w:t>
      </w:r>
    </w:p>
    <w:p w:rsidR="009F28A2" w:rsidRDefault="009F28A2" w:rsidP="00956721">
      <w:pPr>
        <w:jc w:val="both"/>
        <w:rPr>
          <w:b/>
        </w:rPr>
      </w:pPr>
    </w:p>
    <w:p w:rsidR="00935D3E" w:rsidRDefault="00935D3E" w:rsidP="00935D3E">
      <w:pPr>
        <w:jc w:val="center"/>
        <w:rPr>
          <w:b/>
          <w:sz w:val="28"/>
          <w:szCs w:val="28"/>
        </w:rPr>
      </w:pPr>
    </w:p>
    <w:p w:rsidR="00956721" w:rsidRPr="00935D3E" w:rsidRDefault="009F28A2" w:rsidP="00935D3E">
      <w:pPr>
        <w:jc w:val="center"/>
        <w:rPr>
          <w:b/>
          <w:sz w:val="28"/>
          <w:szCs w:val="28"/>
        </w:rPr>
      </w:pPr>
      <w:r w:rsidRPr="00DF7993">
        <w:rPr>
          <w:b/>
          <w:sz w:val="28"/>
          <w:szCs w:val="28"/>
          <w:highlight w:val="lightGray"/>
        </w:rPr>
        <w:t>ИСТОРИЯ ЗАРУБЕЖНЫХ ЛИНГВИСТИЧЕСКИХ УЧЕНИЙ</w:t>
      </w:r>
    </w:p>
    <w:p w:rsidR="000C090C" w:rsidRPr="000C090C" w:rsidRDefault="000C090C" w:rsidP="000C090C">
      <w:pPr>
        <w:jc w:val="both"/>
      </w:pPr>
      <w:r>
        <w:rPr>
          <w:b/>
        </w:rPr>
        <w:t xml:space="preserve">Содержание курса: </w:t>
      </w:r>
      <w:r w:rsidRPr="000C090C">
        <w:t>Язык как объект лингвистики в исторической перспективе зарубежного языкознания. Лингвофилософская проблематика античного языкознания</w:t>
      </w:r>
      <w:r>
        <w:t>: ф</w:t>
      </w:r>
      <w:r w:rsidRPr="000C090C">
        <w:t>илософские размышления о языке</w:t>
      </w:r>
      <w:r>
        <w:t xml:space="preserve"> в работах античных мыслителей. </w:t>
      </w:r>
      <w:r w:rsidRPr="000C090C">
        <w:t>Китайская грамматическая традиция</w:t>
      </w:r>
      <w:r>
        <w:t xml:space="preserve"> (г</w:t>
      </w:r>
      <w:r w:rsidRPr="000C090C">
        <w:t xml:space="preserve">рамматический трактат </w:t>
      </w:r>
      <w:proofErr w:type="spellStart"/>
      <w:r w:rsidRPr="000C090C">
        <w:t>Панини</w:t>
      </w:r>
      <w:proofErr w:type="spellEnd"/>
      <w:r>
        <w:t>)</w:t>
      </w:r>
      <w:r w:rsidRPr="000C090C">
        <w:t>.</w:t>
      </w:r>
      <w:r>
        <w:t xml:space="preserve"> </w:t>
      </w:r>
      <w:r w:rsidRPr="000C090C">
        <w:t>Философско-языковедческая проблематика в  средневековье и Новое время.</w:t>
      </w:r>
      <w:r>
        <w:t xml:space="preserve"> </w:t>
      </w:r>
      <w:r w:rsidRPr="000C090C">
        <w:t>Проблемы философии языка в патристике. Дискуссия между номиналистами и реалистами как выражение сложности понимания абстракций в мышлении и языке.</w:t>
      </w:r>
      <w:r>
        <w:t xml:space="preserve"> </w:t>
      </w:r>
      <w:r w:rsidRPr="000C090C">
        <w:t xml:space="preserve">Эмпиризм и рационализм в философии языка </w:t>
      </w:r>
      <w:r>
        <w:rPr>
          <w:lang w:val="en-US"/>
        </w:rPr>
        <w:t>XVII</w:t>
      </w:r>
      <w:r>
        <w:t>–</w:t>
      </w:r>
      <w:r>
        <w:rPr>
          <w:lang w:val="en-US"/>
        </w:rPr>
        <w:t>XVIII</w:t>
      </w:r>
      <w:r w:rsidRPr="000C090C">
        <w:t xml:space="preserve"> вв. Европейская традиция рациональных грамматик. Новый тип лингвистического исследования в «Грамматике </w:t>
      </w:r>
      <w:proofErr w:type="gramStart"/>
      <w:r w:rsidRPr="000C090C">
        <w:t>Пор-Рояля</w:t>
      </w:r>
      <w:proofErr w:type="gramEnd"/>
      <w:r w:rsidRPr="000C090C">
        <w:t>». Структурная и функциональная природа языка в лингвистических концепциях XIX-XX вв.</w:t>
      </w:r>
      <w:r>
        <w:t xml:space="preserve"> </w:t>
      </w:r>
      <w:r w:rsidRPr="000C090C">
        <w:t xml:space="preserve">Формирование сравнительно-исторической парадигмы изучения языка. Разработка первой научной методологии в трудах Р.К. </w:t>
      </w:r>
      <w:proofErr w:type="spellStart"/>
      <w:r w:rsidRPr="000C090C">
        <w:t>Раска</w:t>
      </w:r>
      <w:proofErr w:type="spellEnd"/>
      <w:r w:rsidRPr="000C090C">
        <w:t xml:space="preserve">, Ф. </w:t>
      </w:r>
      <w:proofErr w:type="spellStart"/>
      <w:r w:rsidRPr="000C090C">
        <w:t>Боппа</w:t>
      </w:r>
      <w:proofErr w:type="spellEnd"/>
      <w:r w:rsidRPr="000C090C">
        <w:t xml:space="preserve">, Я. </w:t>
      </w:r>
      <w:proofErr w:type="spellStart"/>
      <w:r w:rsidRPr="000C090C">
        <w:t>Гримма</w:t>
      </w:r>
      <w:proofErr w:type="spellEnd"/>
      <w:r w:rsidRPr="000C090C">
        <w:t>, А.Х. Востокова и др.</w:t>
      </w:r>
      <w:r>
        <w:t xml:space="preserve"> </w:t>
      </w:r>
      <w:r w:rsidRPr="000C090C">
        <w:t xml:space="preserve">Лингвофилософская концепция В. фон Гумбольдта, основные положения концепции, учение о «языке» и «духе» народа. </w:t>
      </w:r>
      <w:proofErr w:type="spellStart"/>
      <w:r w:rsidRPr="000C090C">
        <w:t>Лингвонатуралистическое</w:t>
      </w:r>
      <w:proofErr w:type="spellEnd"/>
      <w:r w:rsidRPr="000C090C">
        <w:t xml:space="preserve"> направление. Общелингвистические взгляды А. </w:t>
      </w:r>
      <w:proofErr w:type="spellStart"/>
      <w:r w:rsidRPr="000C090C">
        <w:t>Шлейхера</w:t>
      </w:r>
      <w:proofErr w:type="spellEnd"/>
      <w:r w:rsidRPr="000C090C">
        <w:t>, опыт реконструкции индоевропейского праязыка, теория родословного древа.</w:t>
      </w:r>
      <w:r>
        <w:t xml:space="preserve"> </w:t>
      </w:r>
      <w:r w:rsidRPr="000C090C">
        <w:t>Основные направления психо</w:t>
      </w:r>
      <w:r>
        <w:t>логических теорий в языкознании</w:t>
      </w:r>
      <w:r w:rsidRPr="000C090C">
        <w:t xml:space="preserve">. Общефилософские и теоретические основания </w:t>
      </w:r>
      <w:proofErr w:type="spellStart"/>
      <w:r w:rsidRPr="000C090C">
        <w:t>младограмматизма</w:t>
      </w:r>
      <w:proofErr w:type="spellEnd"/>
      <w:r w:rsidRPr="000C090C">
        <w:t xml:space="preserve">. Структурно-функциональная парадигма изучения языка. Формирование лингвистической идеологии </w:t>
      </w:r>
      <w:r>
        <w:t>ХХ</w:t>
      </w:r>
      <w:r w:rsidRPr="000C090C">
        <w:t xml:space="preserve"> в.: принципы приоритета синхронии над диахронией, принципы системности и знаковости языка. Лингвистическая концепция Ф. де Соссюра. Функциональная модель языка в зарубежном языкознании.</w:t>
      </w:r>
      <w:r>
        <w:t xml:space="preserve"> </w:t>
      </w:r>
      <w:r w:rsidRPr="000C090C">
        <w:t xml:space="preserve">Общефилософские и теоретические основания </w:t>
      </w:r>
      <w:proofErr w:type="spellStart"/>
      <w:r w:rsidRPr="000C090C">
        <w:t>младограмматизма</w:t>
      </w:r>
      <w:proofErr w:type="spellEnd"/>
      <w:r w:rsidRPr="000C090C">
        <w:t xml:space="preserve">. Теория социальной природы языка представителей французской социологической школы: А. </w:t>
      </w:r>
      <w:proofErr w:type="spellStart"/>
      <w:r w:rsidRPr="000C090C">
        <w:t>Мейе</w:t>
      </w:r>
      <w:proofErr w:type="spellEnd"/>
      <w:r w:rsidRPr="000C090C">
        <w:t xml:space="preserve"> и Ж. </w:t>
      </w:r>
      <w:proofErr w:type="spellStart"/>
      <w:r w:rsidRPr="000C090C">
        <w:t>Вандриеса</w:t>
      </w:r>
      <w:proofErr w:type="spellEnd"/>
      <w:r w:rsidRPr="000C090C">
        <w:t xml:space="preserve">. Школа эстетического идеализма К. </w:t>
      </w:r>
      <w:proofErr w:type="spellStart"/>
      <w:r w:rsidRPr="000C090C">
        <w:t>Фослера</w:t>
      </w:r>
      <w:proofErr w:type="spellEnd"/>
      <w:r w:rsidRPr="000C090C">
        <w:t xml:space="preserve">. Современные направления и школы в рамках функциональной грамматики. Функциональные подходы в изучении языка в Пражской лингвистической школе. Концепции порождающей и интерпретирующей семантики в работах Дж. </w:t>
      </w:r>
      <w:proofErr w:type="spellStart"/>
      <w:r w:rsidRPr="000C090C">
        <w:t>Лакоффа</w:t>
      </w:r>
      <w:proofErr w:type="spellEnd"/>
      <w:r w:rsidRPr="000C090C">
        <w:t>. Когнитивное направление в современной лингвистике: центральные положения теории. Соотношение категорий «язык», «мышление», «познание», «культура» в современной когнитивистике.</w:t>
      </w:r>
    </w:p>
    <w:p w:rsidR="000C0ED9" w:rsidRPr="0002482F" w:rsidRDefault="000C0ED9" w:rsidP="000C0ED9">
      <w:pPr>
        <w:jc w:val="both"/>
        <w:rPr>
          <w:i/>
        </w:rPr>
      </w:pPr>
      <w:r>
        <w:rPr>
          <w:b/>
        </w:rPr>
        <w:t xml:space="preserve">Курс читает: </w:t>
      </w:r>
      <w:proofErr w:type="spellStart"/>
      <w:r w:rsidRPr="0002482F">
        <w:rPr>
          <w:i/>
        </w:rPr>
        <w:t>Ермоленкина</w:t>
      </w:r>
      <w:proofErr w:type="spellEnd"/>
      <w:r w:rsidRPr="0002482F">
        <w:rPr>
          <w:i/>
        </w:rPr>
        <w:t xml:space="preserve"> Лариса Ивановна, кандидат филологических наук, доцент.</w:t>
      </w:r>
    </w:p>
    <w:p w:rsidR="009F28A2" w:rsidRDefault="009F28A2" w:rsidP="00956721">
      <w:pPr>
        <w:jc w:val="both"/>
        <w:rPr>
          <w:b/>
        </w:rPr>
      </w:pPr>
    </w:p>
    <w:p w:rsidR="00956721" w:rsidRPr="00935D3E" w:rsidRDefault="009F28A2" w:rsidP="00935D3E">
      <w:pPr>
        <w:jc w:val="center"/>
        <w:rPr>
          <w:b/>
          <w:sz w:val="28"/>
          <w:szCs w:val="28"/>
        </w:rPr>
      </w:pPr>
      <w:r w:rsidRPr="00DF7993">
        <w:rPr>
          <w:b/>
          <w:sz w:val="28"/>
          <w:szCs w:val="28"/>
          <w:highlight w:val="lightGray"/>
        </w:rPr>
        <w:t>ИСТОРИЯ ОТЕЧЕСТВЕННЫХ ЛИНГВИСТИЧЕСКИХ УЧЕНИЙ</w:t>
      </w:r>
    </w:p>
    <w:p w:rsidR="000C0ED9" w:rsidRDefault="000C0ED9" w:rsidP="000C0ED9">
      <w:pPr>
        <w:jc w:val="both"/>
        <w:rPr>
          <w:b/>
        </w:rPr>
      </w:pPr>
      <w:r>
        <w:rPr>
          <w:b/>
        </w:rPr>
        <w:t xml:space="preserve">Содержание курса: </w:t>
      </w:r>
      <w:r w:rsidRPr="000C0ED9">
        <w:t>Общие вопросы языкознания в отечественной лингвистической традиции. Отечественное языкознание в мировом лингвистическом контексте. Славянское сравнительно-историческое языкознание. Языковедческая деятельность М.В. Ломоносова</w:t>
      </w:r>
      <w:r w:rsidR="002B3D36">
        <w:t>,</w:t>
      </w:r>
      <w:r w:rsidRPr="000C0ED9">
        <w:t xml:space="preserve"> Й. </w:t>
      </w:r>
      <w:proofErr w:type="spellStart"/>
      <w:r w:rsidRPr="000C0ED9">
        <w:t>Добровского</w:t>
      </w:r>
      <w:proofErr w:type="spellEnd"/>
      <w:r w:rsidRPr="000C0ED9">
        <w:t>, А.Х. Востокова</w:t>
      </w:r>
      <w:r w:rsidR="002B3D36">
        <w:t>.</w:t>
      </w:r>
      <w:r w:rsidRPr="000C0ED9">
        <w:t xml:space="preserve"> Разработка принципов реконструкции праславянского языка. Историческая грамматика русского языка Ф.И. Буслаева.</w:t>
      </w:r>
      <w:r w:rsidR="002B3D36">
        <w:t xml:space="preserve"> </w:t>
      </w:r>
      <w:r w:rsidRPr="000C0ED9">
        <w:t>Русская логико-грамматическая школа. Логическое учение о предложении. Принципы структурно-семантического синтаксиса В.А. Богородицкого, А.А. Шахматова.</w:t>
      </w:r>
      <w:r w:rsidR="002B3D36">
        <w:t xml:space="preserve"> </w:t>
      </w:r>
      <w:r w:rsidRPr="000C0ED9">
        <w:t xml:space="preserve">Психологическое направление в отечественном языкознании. А.А. </w:t>
      </w:r>
      <w:proofErr w:type="spellStart"/>
      <w:r w:rsidRPr="000C0ED9">
        <w:t>Потебня</w:t>
      </w:r>
      <w:proofErr w:type="spellEnd"/>
      <w:r w:rsidRPr="000C0ED9">
        <w:t xml:space="preserve"> и Харьковская лингвистическая школа. Значение этнокультурного фактора в объяснении развития языка. Учение о грамматической форме слова. Формирование неограмматического направления. Казанская и Московская лингвистические школы. Переход от </w:t>
      </w:r>
      <w:proofErr w:type="spellStart"/>
      <w:r w:rsidRPr="000C0ED9">
        <w:t>младограмматизма</w:t>
      </w:r>
      <w:proofErr w:type="spellEnd"/>
      <w:r w:rsidRPr="000C0ED9">
        <w:t xml:space="preserve"> к структурализму. Структурно-функциональная парадигма изучения языка. И.А. </w:t>
      </w:r>
      <w:proofErr w:type="spellStart"/>
      <w:r w:rsidRPr="000C0ED9">
        <w:t>Бодуэн</w:t>
      </w:r>
      <w:proofErr w:type="spellEnd"/>
      <w:r w:rsidRPr="000C0ED9">
        <w:t xml:space="preserve"> де </w:t>
      </w:r>
      <w:proofErr w:type="spellStart"/>
      <w:r w:rsidRPr="000C0ED9">
        <w:t>Куртенэ</w:t>
      </w:r>
      <w:proofErr w:type="spellEnd"/>
      <w:r w:rsidRPr="000C0ED9">
        <w:t xml:space="preserve"> и Казанская лингвистическая школа. Ф.Ф. Фортунатов и Московская лингвистическая школа. Учение о системности языка. Учение о фонеме. Учение о причинах изменений в языке и языковых закономерностях. Антропоцентрическое направление в отечественном языкознании. Основные лингвистические направления XX–XXI вв. Системно-функциональное направление изучения языка А.В. Бондарко. Проблематика и методологические установки изучения языка в когнитивном и дискурсивном направлениях. </w:t>
      </w:r>
    </w:p>
    <w:p w:rsidR="000C0ED9" w:rsidRPr="0002482F" w:rsidRDefault="000C0ED9" w:rsidP="000C0ED9">
      <w:pPr>
        <w:jc w:val="both"/>
        <w:rPr>
          <w:i/>
        </w:rPr>
      </w:pPr>
      <w:r>
        <w:rPr>
          <w:b/>
        </w:rPr>
        <w:t xml:space="preserve">Курс читает: </w:t>
      </w:r>
      <w:proofErr w:type="spellStart"/>
      <w:r w:rsidRPr="0002482F">
        <w:rPr>
          <w:i/>
        </w:rPr>
        <w:t>Ермоленкина</w:t>
      </w:r>
      <w:proofErr w:type="spellEnd"/>
      <w:r w:rsidRPr="0002482F">
        <w:rPr>
          <w:i/>
        </w:rPr>
        <w:t xml:space="preserve"> Лариса Ивановна, кандидат филологических наук, доцент.</w:t>
      </w:r>
    </w:p>
    <w:p w:rsidR="0014079E" w:rsidRDefault="0014079E" w:rsidP="00956721">
      <w:pPr>
        <w:jc w:val="both"/>
        <w:rPr>
          <w:b/>
        </w:rPr>
      </w:pPr>
    </w:p>
    <w:p w:rsidR="00935D3E" w:rsidRPr="00935D3E" w:rsidRDefault="00935D3E" w:rsidP="00935D3E">
      <w:pPr>
        <w:jc w:val="center"/>
        <w:rPr>
          <w:b/>
          <w:sz w:val="28"/>
          <w:szCs w:val="28"/>
        </w:rPr>
      </w:pPr>
      <w:r w:rsidRPr="00DF7993">
        <w:rPr>
          <w:b/>
          <w:sz w:val="28"/>
          <w:szCs w:val="28"/>
          <w:highlight w:val="lightGray"/>
        </w:rPr>
        <w:lastRenderedPageBreak/>
        <w:t>КУЛЬТУРА ПИСЬМЕННОЙ РЕЧИ</w:t>
      </w:r>
    </w:p>
    <w:p w:rsidR="00935D3E" w:rsidRDefault="00935D3E" w:rsidP="00935D3E">
      <w:pPr>
        <w:jc w:val="both"/>
      </w:pPr>
      <w:r w:rsidRPr="00AF1D7F">
        <w:rPr>
          <w:b/>
        </w:rPr>
        <w:t>Содержание курса:</w:t>
      </w:r>
      <w:r>
        <w:t xml:space="preserve"> Письмо как вид речевой деятельности. </w:t>
      </w:r>
      <w:r w:rsidRPr="00DC5538">
        <w:t>Вопросы, связанные с возникновением письменной речи как психического процесса, обусловленного развитием чело</w:t>
      </w:r>
      <w:r>
        <w:t>веческого сознания (теория Л.С. </w:t>
      </w:r>
      <w:r w:rsidRPr="00DC5538">
        <w:t>Выготского).</w:t>
      </w:r>
      <w:r>
        <w:t xml:space="preserve"> </w:t>
      </w:r>
      <w:r w:rsidRPr="00DC5538">
        <w:t xml:space="preserve">Коммуникативные возможности письменной речи в сопоставлении </w:t>
      </w:r>
      <w:proofErr w:type="gramStart"/>
      <w:r w:rsidRPr="00DC5538">
        <w:t>с</w:t>
      </w:r>
      <w:proofErr w:type="gramEnd"/>
      <w:r w:rsidRPr="00DC5538">
        <w:t xml:space="preserve"> устной.</w:t>
      </w:r>
      <w:r>
        <w:t xml:space="preserve"> Психологические механизмы функционирования письменной речи. </w:t>
      </w:r>
      <w:r w:rsidRPr="00DC5538">
        <w:t>Представление о письме как сложном сенсомоторном навыке. Письмо как осознанный процесс и одна из разновидностей второй сигнальной системы человека.</w:t>
      </w:r>
      <w:r>
        <w:t xml:space="preserve"> </w:t>
      </w:r>
      <w:r w:rsidRPr="00DC5538">
        <w:t xml:space="preserve">Процесс становления письменной речи в зеркале теории развития личности (этапы физиологического и речевого развития ребенка в их соотношении). Анализ факторов, определяющих развитие речевых способностей личности. </w:t>
      </w:r>
      <w:r w:rsidRPr="00AF1D7F">
        <w:rPr>
          <w:iCs/>
        </w:rPr>
        <w:t>Обзорный анализ некоторых методик обучения связной письменной речи на уроках словесности</w:t>
      </w:r>
      <w:r w:rsidRPr="00AF1D7F">
        <w:t>.</w:t>
      </w:r>
      <w:r>
        <w:t xml:space="preserve"> </w:t>
      </w:r>
      <w:r w:rsidRPr="00AF1D7F">
        <w:t>Основные требования к письменному тексту, его свойства и признаки.</w:t>
      </w:r>
      <w:r>
        <w:t xml:space="preserve"> </w:t>
      </w:r>
      <w:r w:rsidRPr="00AF1D7F">
        <w:t>Особенности письменных текстов разных жанров и стилей: культура оформления и редактирования.</w:t>
      </w:r>
    </w:p>
    <w:p w:rsidR="00935D3E" w:rsidRDefault="00935D3E" w:rsidP="00935D3E">
      <w:pPr>
        <w:jc w:val="both"/>
      </w:pPr>
      <w:r w:rsidRPr="00AF1D7F">
        <w:rPr>
          <w:b/>
        </w:rPr>
        <w:t>Курс читает:</w:t>
      </w:r>
      <w:r>
        <w:t xml:space="preserve"> </w:t>
      </w:r>
      <w:r w:rsidRPr="0002482F">
        <w:rPr>
          <w:i/>
        </w:rPr>
        <w:t>Курьянович Анна Владимировна, доктор филологических наук, профессор.</w:t>
      </w:r>
    </w:p>
    <w:p w:rsidR="00935D3E" w:rsidRDefault="00935D3E" w:rsidP="00935D3E">
      <w:pPr>
        <w:jc w:val="center"/>
        <w:rPr>
          <w:b/>
          <w:sz w:val="28"/>
          <w:szCs w:val="28"/>
        </w:rPr>
      </w:pPr>
    </w:p>
    <w:p w:rsidR="00956721" w:rsidRPr="00935D3E" w:rsidRDefault="009F28A2" w:rsidP="00935D3E">
      <w:pPr>
        <w:jc w:val="center"/>
        <w:rPr>
          <w:b/>
          <w:sz w:val="28"/>
          <w:szCs w:val="28"/>
        </w:rPr>
      </w:pPr>
      <w:r w:rsidRPr="00DF7993">
        <w:rPr>
          <w:b/>
          <w:sz w:val="28"/>
          <w:szCs w:val="28"/>
          <w:highlight w:val="lightGray"/>
        </w:rPr>
        <w:t>ЛИНГВИСТИЧЕСКОЕ КРАЕВЕДЕНИЕ</w:t>
      </w:r>
    </w:p>
    <w:p w:rsidR="009F4A6B" w:rsidRPr="00F95B7D" w:rsidRDefault="009F4A6B" w:rsidP="009F4A6B">
      <w:pPr>
        <w:jc w:val="both"/>
        <w:rPr>
          <w:kern w:val="1"/>
        </w:rPr>
      </w:pPr>
      <w:r>
        <w:rPr>
          <w:b/>
        </w:rPr>
        <w:t xml:space="preserve">Содержание курса: </w:t>
      </w:r>
      <w:proofErr w:type="gramStart"/>
      <w:r>
        <w:t>Русские говоры Сибири: диалектная основа, фонетика, морфология, синтаксис, лексика, диалектное членение.</w:t>
      </w:r>
      <w:proofErr w:type="gramEnd"/>
      <w:r>
        <w:t xml:space="preserve"> Черты северной диалектной основы, местные инновации, включая влияние языков аборигенного населения Западной Сибири. Томское городское просторечие. Томское городское просторечие и среднеобские старожильческие говоры: влияние диалектного окружения на формирование региональной разновидности городского просторечия. Топонимия Западной С</w:t>
      </w:r>
      <w:r w:rsidRPr="009F4A6B">
        <w:t>ибири.</w:t>
      </w:r>
      <w:r>
        <w:t xml:space="preserve"> Группы собственных имен (</w:t>
      </w:r>
      <w:proofErr w:type="spellStart"/>
      <w:r>
        <w:t>мифонимы</w:t>
      </w:r>
      <w:proofErr w:type="spellEnd"/>
      <w:r>
        <w:t xml:space="preserve"> и </w:t>
      </w:r>
      <w:proofErr w:type="spellStart"/>
      <w:r>
        <w:t>реалионимы</w:t>
      </w:r>
      <w:proofErr w:type="spellEnd"/>
      <w:r>
        <w:t xml:space="preserve">; топонимы, </w:t>
      </w:r>
      <w:proofErr w:type="spellStart"/>
      <w:r>
        <w:t>космонимы</w:t>
      </w:r>
      <w:proofErr w:type="spellEnd"/>
      <w:r>
        <w:t xml:space="preserve">, </w:t>
      </w:r>
      <w:proofErr w:type="spellStart"/>
      <w:r>
        <w:t>бионимы</w:t>
      </w:r>
      <w:proofErr w:type="spellEnd"/>
      <w:r>
        <w:t xml:space="preserve">). Топонимы и виды топонимов (гидронимы, </w:t>
      </w:r>
      <w:proofErr w:type="spellStart"/>
      <w:r>
        <w:t>ойконимы</w:t>
      </w:r>
      <w:proofErr w:type="spellEnd"/>
      <w:r>
        <w:t xml:space="preserve">, </w:t>
      </w:r>
      <w:proofErr w:type="spellStart"/>
      <w:r>
        <w:t>оронимы</w:t>
      </w:r>
      <w:proofErr w:type="spellEnd"/>
      <w:r>
        <w:t xml:space="preserve">, </w:t>
      </w:r>
      <w:proofErr w:type="spellStart"/>
      <w:r>
        <w:t>хрематонимы</w:t>
      </w:r>
      <w:proofErr w:type="spellEnd"/>
      <w:r>
        <w:t xml:space="preserve">). Угорские, самодийские, </w:t>
      </w:r>
      <w:proofErr w:type="spellStart"/>
      <w:r>
        <w:t>кетские</w:t>
      </w:r>
      <w:proofErr w:type="spellEnd"/>
      <w:r>
        <w:t xml:space="preserve">, тюркские топонимы на территории Западной Сибири. Русская </w:t>
      </w:r>
      <w:proofErr w:type="spellStart"/>
      <w:r>
        <w:t>ойконимия</w:t>
      </w:r>
      <w:proofErr w:type="spellEnd"/>
      <w:r>
        <w:t xml:space="preserve"> Западной Сибири. Основные принципы этимологизирования русских топонимов и топонимов аборигенных народов Сибири (семантический, словообразовательный, исторический). Виды и формы работы по топонимике в школе. </w:t>
      </w:r>
      <w:r w:rsidRPr="00F95B7D">
        <w:rPr>
          <w:kern w:val="1"/>
        </w:rPr>
        <w:t xml:space="preserve">Русские говоры Среднего </w:t>
      </w:r>
      <w:proofErr w:type="spellStart"/>
      <w:r w:rsidRPr="00F95B7D">
        <w:rPr>
          <w:kern w:val="1"/>
        </w:rPr>
        <w:t>Приобья</w:t>
      </w:r>
      <w:proofErr w:type="spellEnd"/>
      <w:r w:rsidRPr="00F95B7D">
        <w:rPr>
          <w:kern w:val="1"/>
        </w:rPr>
        <w:t xml:space="preserve"> в трудах ученых Томской диалектологической школы. А.П. </w:t>
      </w:r>
      <w:proofErr w:type="spellStart"/>
      <w:r w:rsidRPr="00F95B7D">
        <w:rPr>
          <w:kern w:val="1"/>
        </w:rPr>
        <w:t>Дульзон</w:t>
      </w:r>
      <w:proofErr w:type="spellEnd"/>
      <w:r>
        <w:rPr>
          <w:kern w:val="1"/>
        </w:rPr>
        <w:t xml:space="preserve"> − </w:t>
      </w:r>
      <w:r w:rsidRPr="00F95B7D">
        <w:rPr>
          <w:kern w:val="1"/>
        </w:rPr>
        <w:t>основатель сибирской топонимической школы.</w:t>
      </w:r>
      <w:r>
        <w:rPr>
          <w:kern w:val="1"/>
        </w:rPr>
        <w:t xml:space="preserve"> Региональная картина мира. </w:t>
      </w:r>
      <w:proofErr w:type="spellStart"/>
      <w:r w:rsidRPr="008756AB">
        <w:rPr>
          <w:kern w:val="1"/>
        </w:rPr>
        <w:t>Медиаконцепты</w:t>
      </w:r>
      <w:proofErr w:type="spellEnd"/>
      <w:r w:rsidRPr="008756AB">
        <w:rPr>
          <w:kern w:val="1"/>
        </w:rPr>
        <w:t xml:space="preserve">, культурные концепты, </w:t>
      </w:r>
      <w:proofErr w:type="spellStart"/>
      <w:r w:rsidRPr="008756AB">
        <w:rPr>
          <w:kern w:val="1"/>
        </w:rPr>
        <w:t>неомифологемы</w:t>
      </w:r>
      <w:proofErr w:type="spellEnd"/>
      <w:r w:rsidRPr="008756AB">
        <w:rPr>
          <w:kern w:val="1"/>
        </w:rPr>
        <w:t xml:space="preserve"> и их региональные воплощения. Региональный компонент в индивидуально-авторской картине мира.</w:t>
      </w:r>
      <w:r>
        <w:rPr>
          <w:kern w:val="1"/>
        </w:rPr>
        <w:t xml:space="preserve"> </w:t>
      </w:r>
      <w:r w:rsidRPr="008756AB">
        <w:rPr>
          <w:kern w:val="1"/>
        </w:rPr>
        <w:t xml:space="preserve">Образ города в региональной картине мира («город Томск», «Сибирские Афины», «умный город», «инновационный центр» и др.). Региональные особенности функционирования </w:t>
      </w:r>
      <w:proofErr w:type="spellStart"/>
      <w:r w:rsidRPr="008756AB">
        <w:rPr>
          <w:kern w:val="1"/>
        </w:rPr>
        <w:t>медиаконцепта</w:t>
      </w:r>
      <w:proofErr w:type="spellEnd"/>
      <w:r w:rsidRPr="008756AB">
        <w:rPr>
          <w:kern w:val="1"/>
        </w:rPr>
        <w:t xml:space="preserve"> «нефть». Доминанты региональной картины мира в томском Интернете.</w:t>
      </w:r>
      <w:r>
        <w:rPr>
          <w:kern w:val="1"/>
        </w:rPr>
        <w:t xml:space="preserve"> Методика работы по </w:t>
      </w:r>
      <w:proofErr w:type="spellStart"/>
      <w:r>
        <w:rPr>
          <w:kern w:val="1"/>
        </w:rPr>
        <w:t>лингвокраеведению</w:t>
      </w:r>
      <w:proofErr w:type="spellEnd"/>
      <w:r>
        <w:rPr>
          <w:kern w:val="1"/>
        </w:rPr>
        <w:t xml:space="preserve"> в средней школе.</w:t>
      </w:r>
    </w:p>
    <w:p w:rsidR="009F4A6B" w:rsidRPr="0002482F" w:rsidRDefault="009F4A6B" w:rsidP="009F4A6B">
      <w:pPr>
        <w:jc w:val="both"/>
        <w:rPr>
          <w:i/>
        </w:rPr>
      </w:pPr>
      <w:r>
        <w:rPr>
          <w:b/>
        </w:rPr>
        <w:t xml:space="preserve">Курс читает: </w:t>
      </w:r>
      <w:r>
        <w:rPr>
          <w:i/>
        </w:rPr>
        <w:t>Дубина Людмила Витальевна</w:t>
      </w:r>
      <w:r w:rsidRPr="0002482F">
        <w:rPr>
          <w:i/>
        </w:rPr>
        <w:t>, кандидат филологических наук, доцент.</w:t>
      </w:r>
    </w:p>
    <w:p w:rsidR="00935D3E" w:rsidRDefault="00935D3E" w:rsidP="00935D3E">
      <w:pPr>
        <w:jc w:val="both"/>
        <w:rPr>
          <w:b/>
        </w:rPr>
      </w:pPr>
    </w:p>
    <w:p w:rsidR="00935D3E" w:rsidRPr="00935D3E" w:rsidRDefault="00935D3E" w:rsidP="00935D3E">
      <w:pPr>
        <w:jc w:val="center"/>
        <w:rPr>
          <w:b/>
          <w:sz w:val="28"/>
          <w:szCs w:val="28"/>
        </w:rPr>
      </w:pPr>
      <w:r w:rsidRPr="00DF7993">
        <w:rPr>
          <w:b/>
          <w:sz w:val="28"/>
          <w:szCs w:val="28"/>
          <w:highlight w:val="lightGray"/>
        </w:rPr>
        <w:t>ПРАКТИКУМ ПО СОВРЕМЕННЫМ СРЕДСТВАМ ОЦЕНИВАНИЯ РЕЗУЛЬТАТОВ ОБУЧЕНИЯ</w:t>
      </w:r>
    </w:p>
    <w:p w:rsidR="00935D3E" w:rsidRPr="005435B1" w:rsidRDefault="00935D3E" w:rsidP="00935D3E">
      <w:pPr>
        <w:jc w:val="both"/>
        <w:rPr>
          <w:caps/>
        </w:rPr>
      </w:pPr>
      <w:r>
        <w:rPr>
          <w:b/>
        </w:rPr>
        <w:t xml:space="preserve">Содержание курса: </w:t>
      </w:r>
      <w:r w:rsidRPr="005435B1">
        <w:t>Средства оценивания результатов обучения и управление качеством образования.</w:t>
      </w:r>
      <w:r>
        <w:t xml:space="preserve"> </w:t>
      </w:r>
      <w:r w:rsidRPr="005435B1">
        <w:t>Оценка как элемент управления качеством. Философская и «производственная» трактовка качества. Эволюция представлений о качестве образования с момента появления первых образовательных систем до наших дней. Аспекты качества образования в современных педагогических теориях, подходы к его определению. Оценки и отметки. Проблема объективности и адекватности оценки. Типичные ошибки, связанные с педагогическим субъективизмом. Эффективность оценочных шкал.</w:t>
      </w:r>
      <w:r>
        <w:t xml:space="preserve"> </w:t>
      </w:r>
      <w:r w:rsidRPr="005435B1">
        <w:t xml:space="preserve">Система педагогического контроля в учебном процессе. Инновационные средства оценивания результатов обучения и вопросы повышения качества образования. Модульно-рейтинговая система оценки качества знаний: преимущества и перспективы применения в системе среднего и высшего образования, </w:t>
      </w:r>
      <w:proofErr w:type="gramStart"/>
      <w:r w:rsidRPr="005435B1">
        <w:t>учебное</w:t>
      </w:r>
      <w:proofErr w:type="gramEnd"/>
      <w:r w:rsidRPr="005435B1">
        <w:t xml:space="preserve"> портфолио: функции и типовая структура.</w:t>
      </w:r>
      <w:r>
        <w:t xml:space="preserve"> </w:t>
      </w:r>
      <w:r w:rsidRPr="005435B1">
        <w:t>Тестирование как средство оценивания результатов обучения: история и общие теоретические вопросы</w:t>
      </w:r>
      <w:r>
        <w:t xml:space="preserve"> </w:t>
      </w:r>
      <w:proofErr w:type="spellStart"/>
      <w:r>
        <w:t>тестологии</w:t>
      </w:r>
      <w:proofErr w:type="spellEnd"/>
      <w:r w:rsidRPr="005435B1">
        <w:t>.</w:t>
      </w:r>
      <w:r>
        <w:t xml:space="preserve"> </w:t>
      </w:r>
      <w:r w:rsidRPr="005435B1">
        <w:t xml:space="preserve">Отношение к тестам и </w:t>
      </w:r>
      <w:r>
        <w:t>ЕГЭ/ОГЭ</w:t>
      </w:r>
      <w:r w:rsidRPr="005435B1">
        <w:t xml:space="preserve"> в современном российском обществе.</w:t>
      </w:r>
      <w:r>
        <w:t xml:space="preserve"> </w:t>
      </w:r>
      <w:r w:rsidRPr="005435B1">
        <w:t>Конструирование тестов, их экспертная оценка, применение, обработка и интерпретация результатов.</w:t>
      </w:r>
      <w:r>
        <w:t xml:space="preserve"> </w:t>
      </w:r>
      <w:r w:rsidRPr="005435B1">
        <w:t xml:space="preserve">Организационно-технологическое и содержательное обеспечение </w:t>
      </w:r>
      <w:r>
        <w:t>ЕГЭ/ОГЭ</w:t>
      </w:r>
      <w:r w:rsidRPr="005435B1">
        <w:rPr>
          <w:caps/>
        </w:rPr>
        <w:t>.</w:t>
      </w:r>
    </w:p>
    <w:p w:rsidR="00935D3E" w:rsidRPr="0002482F" w:rsidRDefault="00935D3E" w:rsidP="00935D3E">
      <w:pPr>
        <w:jc w:val="both"/>
        <w:rPr>
          <w:i/>
        </w:rPr>
      </w:pPr>
      <w:r>
        <w:rPr>
          <w:b/>
        </w:rPr>
        <w:t xml:space="preserve">Курс читает: </w:t>
      </w:r>
      <w:r w:rsidRPr="0002482F">
        <w:rPr>
          <w:i/>
        </w:rPr>
        <w:t xml:space="preserve">Бабенко </w:t>
      </w:r>
      <w:proofErr w:type="spellStart"/>
      <w:r w:rsidRPr="0002482F">
        <w:rPr>
          <w:i/>
        </w:rPr>
        <w:t>Иннеса</w:t>
      </w:r>
      <w:proofErr w:type="spellEnd"/>
      <w:r w:rsidRPr="0002482F">
        <w:rPr>
          <w:i/>
        </w:rPr>
        <w:t xml:space="preserve"> Игоревна, кандидат филологических наук, доцент.</w:t>
      </w:r>
    </w:p>
    <w:p w:rsidR="00935D3E" w:rsidRDefault="00935D3E" w:rsidP="00935D3E">
      <w:pPr>
        <w:jc w:val="center"/>
        <w:rPr>
          <w:b/>
          <w:sz w:val="28"/>
          <w:szCs w:val="28"/>
        </w:rPr>
      </w:pPr>
    </w:p>
    <w:p w:rsidR="00935D3E" w:rsidRDefault="00935D3E" w:rsidP="00935D3E">
      <w:pPr>
        <w:jc w:val="center"/>
        <w:rPr>
          <w:b/>
          <w:sz w:val="28"/>
          <w:szCs w:val="28"/>
        </w:rPr>
      </w:pPr>
      <w:r w:rsidRPr="00DF7993">
        <w:rPr>
          <w:b/>
          <w:sz w:val="28"/>
          <w:szCs w:val="28"/>
          <w:highlight w:val="lightGray"/>
        </w:rPr>
        <w:t>ИСТОРИЧЕСКИЙ КОММЕНТАРИЙ НА ЗАНЯТИЯХ ПО РУССКОМУ ЯЗЫКУ</w:t>
      </w:r>
    </w:p>
    <w:p w:rsidR="00935D3E" w:rsidRPr="0014079E" w:rsidRDefault="00935D3E" w:rsidP="00935D3E">
      <w:pPr>
        <w:jc w:val="both"/>
      </w:pPr>
      <w:r>
        <w:rPr>
          <w:b/>
        </w:rPr>
        <w:t xml:space="preserve">Содержание курса: </w:t>
      </w:r>
      <w:r w:rsidRPr="0014079E">
        <w:t>Понятие исторического комментария.</w:t>
      </w:r>
      <w:r>
        <w:rPr>
          <w:b/>
        </w:rPr>
        <w:t xml:space="preserve"> </w:t>
      </w:r>
      <w:r w:rsidRPr="0014079E">
        <w:t xml:space="preserve">Учебные ситуации, требующие использования исторического комментария. Роль исторического комментария в формировании языковой и </w:t>
      </w:r>
      <w:proofErr w:type="spellStart"/>
      <w:r w:rsidRPr="0014079E">
        <w:t>лингвокультурной</w:t>
      </w:r>
      <w:proofErr w:type="spellEnd"/>
      <w:r w:rsidRPr="0014079E">
        <w:t xml:space="preserve"> компетенции. Разновидности и формы исторического комментария.</w:t>
      </w:r>
      <w:r>
        <w:t xml:space="preserve"> </w:t>
      </w:r>
      <w:r w:rsidRPr="0014079E">
        <w:t>Основные этапы истории русского языка.</w:t>
      </w:r>
      <w:r>
        <w:t xml:space="preserve"> </w:t>
      </w:r>
      <w:r w:rsidRPr="0014079E">
        <w:t>Периодизация истории русского языка: периодизация истории русского языка в связи с историей восточных славян. Восточнославянский период (</w:t>
      </w:r>
      <w:r>
        <w:rPr>
          <w:lang w:val="en-US"/>
        </w:rPr>
        <w:t>VI</w:t>
      </w:r>
      <w:r w:rsidRPr="0014079E">
        <w:t>–</w:t>
      </w:r>
      <w:r>
        <w:rPr>
          <w:lang w:val="en-US"/>
        </w:rPr>
        <w:t>IX</w:t>
      </w:r>
      <w:r w:rsidRPr="0014079E">
        <w:t xml:space="preserve"> вв.). Древнерусский период (</w:t>
      </w:r>
      <w:r>
        <w:rPr>
          <w:lang w:val="en-US"/>
        </w:rPr>
        <w:t>IX</w:t>
      </w:r>
      <w:r w:rsidRPr="0014079E">
        <w:t xml:space="preserve">– </w:t>
      </w:r>
      <w:r>
        <w:rPr>
          <w:lang w:val="en-US"/>
        </w:rPr>
        <w:t>XIV</w:t>
      </w:r>
      <w:r w:rsidRPr="009F4A6B">
        <w:t xml:space="preserve"> </w:t>
      </w:r>
      <w:r w:rsidRPr="0014079E">
        <w:t>вв.). Старорусский (великорусский) период (</w:t>
      </w:r>
      <w:r>
        <w:rPr>
          <w:lang w:val="en-US"/>
        </w:rPr>
        <w:t>XIV</w:t>
      </w:r>
      <w:r w:rsidRPr="0014079E">
        <w:t>–</w:t>
      </w:r>
      <w:r>
        <w:rPr>
          <w:lang w:val="en-US"/>
        </w:rPr>
        <w:t>XVII</w:t>
      </w:r>
      <w:r w:rsidRPr="0014079E">
        <w:t xml:space="preserve"> вв.). Начальный период формирования русского </w:t>
      </w:r>
      <w:r w:rsidRPr="0014079E">
        <w:lastRenderedPageBreak/>
        <w:t xml:space="preserve">национального языка (конец </w:t>
      </w:r>
      <w:r>
        <w:rPr>
          <w:lang w:val="en-US"/>
        </w:rPr>
        <w:t>XVII</w:t>
      </w:r>
      <w:r w:rsidRPr="0014079E">
        <w:t>–</w:t>
      </w:r>
      <w:r>
        <w:rPr>
          <w:lang w:val="en-US"/>
        </w:rPr>
        <w:t>XVIII</w:t>
      </w:r>
      <w:r w:rsidRPr="0014079E">
        <w:t xml:space="preserve"> вв.). Новый период истории русского языка (</w:t>
      </w:r>
      <w:r>
        <w:rPr>
          <w:lang w:val="en-US"/>
        </w:rPr>
        <w:t>XIX</w:t>
      </w:r>
      <w:r w:rsidRPr="0014079E">
        <w:t xml:space="preserve">– </w:t>
      </w:r>
      <w:r>
        <w:rPr>
          <w:lang w:val="en-US"/>
        </w:rPr>
        <w:t>XXI</w:t>
      </w:r>
      <w:r w:rsidRPr="0014079E">
        <w:t xml:space="preserve"> вв.).</w:t>
      </w:r>
      <w:r>
        <w:t xml:space="preserve"> </w:t>
      </w:r>
      <w:r w:rsidRPr="0014079E">
        <w:t xml:space="preserve">Основные изменения в системе русского языка. Фонетика: исчезновение носовых, падение редуцированных, ряд палатализаций, история сочетаний гласных с </w:t>
      </w:r>
      <w:proofErr w:type="gramStart"/>
      <w:r w:rsidRPr="0014079E">
        <w:t>плавными</w:t>
      </w:r>
      <w:proofErr w:type="gramEnd"/>
      <w:r w:rsidRPr="0014079E">
        <w:t>, развитие аканья. Морфология: трансформация глагольной системы, упрощение склонения,  история прилагательных и местоимений, развитие категории одушевленности/ неодушевленности у существительных. Синтаксис: развитие сложноподчиненных предложений. Лексика: исторические пласты лексики русского языка, закономерности развития лексической системы, источники заимствований.</w:t>
      </w:r>
      <w:r>
        <w:t xml:space="preserve"> </w:t>
      </w:r>
      <w:r w:rsidRPr="0014079E">
        <w:t>Формирование современного русского литературного языка.</w:t>
      </w:r>
      <w:r>
        <w:t xml:space="preserve"> </w:t>
      </w:r>
      <w:r w:rsidRPr="0014079E">
        <w:t>Исторический комментарий к языковым фактам.</w:t>
      </w:r>
      <w:r>
        <w:t xml:space="preserve"> </w:t>
      </w:r>
      <w:r w:rsidRPr="0014079E">
        <w:t>Исторический комментарий при изучении орфографии</w:t>
      </w:r>
      <w:r>
        <w:t>, лексики, грамматики</w:t>
      </w:r>
      <w:r w:rsidRPr="0014079E">
        <w:t>. Исторический ко</w:t>
      </w:r>
      <w:r>
        <w:t xml:space="preserve">мментарий к фольклорным текстам и </w:t>
      </w:r>
      <w:r w:rsidRPr="0014079E">
        <w:t>текстам русской литературы.</w:t>
      </w:r>
    </w:p>
    <w:p w:rsidR="00935D3E" w:rsidRPr="0002482F" w:rsidRDefault="00935D3E" w:rsidP="00935D3E">
      <w:pPr>
        <w:jc w:val="both"/>
        <w:rPr>
          <w:i/>
        </w:rPr>
      </w:pPr>
      <w:r>
        <w:rPr>
          <w:b/>
        </w:rPr>
        <w:t xml:space="preserve">Курс читает: </w:t>
      </w:r>
      <w:r>
        <w:rPr>
          <w:i/>
        </w:rPr>
        <w:t>Дубина Людмила Витальевна</w:t>
      </w:r>
      <w:r w:rsidRPr="0002482F">
        <w:rPr>
          <w:i/>
        </w:rPr>
        <w:t>, кандидат филологических наук, доцент.</w:t>
      </w:r>
    </w:p>
    <w:p w:rsidR="00935D3E" w:rsidRPr="00956721" w:rsidRDefault="00935D3E" w:rsidP="00956721">
      <w:pPr>
        <w:jc w:val="both"/>
      </w:pPr>
    </w:p>
    <w:sectPr w:rsidR="00935D3E" w:rsidRPr="00956721" w:rsidSect="00935D3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ED3714"/>
    <w:multiLevelType w:val="hybridMultilevel"/>
    <w:tmpl w:val="79C0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A265F"/>
    <w:multiLevelType w:val="hybridMultilevel"/>
    <w:tmpl w:val="90302B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B9"/>
    <w:rsid w:val="0002482F"/>
    <w:rsid w:val="00052F94"/>
    <w:rsid w:val="000C090C"/>
    <w:rsid w:val="000C0ED9"/>
    <w:rsid w:val="0014079E"/>
    <w:rsid w:val="001E56D0"/>
    <w:rsid w:val="002070B9"/>
    <w:rsid w:val="002B3D36"/>
    <w:rsid w:val="00367805"/>
    <w:rsid w:val="00416C81"/>
    <w:rsid w:val="00464108"/>
    <w:rsid w:val="004E50FA"/>
    <w:rsid w:val="005435B1"/>
    <w:rsid w:val="005F0B1C"/>
    <w:rsid w:val="0064568B"/>
    <w:rsid w:val="006C6632"/>
    <w:rsid w:val="006D0B11"/>
    <w:rsid w:val="007372DE"/>
    <w:rsid w:val="00747C76"/>
    <w:rsid w:val="00754205"/>
    <w:rsid w:val="00935D3E"/>
    <w:rsid w:val="00956721"/>
    <w:rsid w:val="009F28A2"/>
    <w:rsid w:val="009F4A6B"/>
    <w:rsid w:val="00A65661"/>
    <w:rsid w:val="00AF1D7F"/>
    <w:rsid w:val="00AF390E"/>
    <w:rsid w:val="00B1691E"/>
    <w:rsid w:val="00B16D63"/>
    <w:rsid w:val="00B8054D"/>
    <w:rsid w:val="00DF7993"/>
    <w:rsid w:val="00E53D77"/>
    <w:rsid w:val="00E73925"/>
    <w:rsid w:val="00E84983"/>
    <w:rsid w:val="00F2792C"/>
    <w:rsid w:val="00F53E51"/>
    <w:rsid w:val="00FB1297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7F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1D7F"/>
    <w:pPr>
      <w:suppressAutoHyphens/>
      <w:ind w:firstLine="1134"/>
    </w:pPr>
    <w:rPr>
      <w:rFonts w:ascii="Arial" w:hAnsi="Arial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F1D7F"/>
    <w:rPr>
      <w:rFonts w:ascii="Arial" w:eastAsia="Times New Roman" w:hAnsi="Arial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1E56D0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052F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52F94"/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52F94"/>
    <w:pPr>
      <w:widowControl w:val="0"/>
      <w:suppressAutoHyphens/>
      <w:autoSpaceDE w:val="0"/>
      <w:ind w:firstLine="709"/>
    </w:pPr>
    <w:rPr>
      <w:sz w:val="28"/>
      <w:szCs w:val="20"/>
      <w:lang w:eastAsia="ar-SA"/>
    </w:rPr>
  </w:style>
  <w:style w:type="table" w:styleId="a8">
    <w:name w:val="Table Grid"/>
    <w:basedOn w:val="a1"/>
    <w:uiPriority w:val="59"/>
    <w:rsid w:val="00FE2A71"/>
    <w:pPr>
      <w:spacing w:line="240" w:lineRule="auto"/>
      <w:ind w:firstLine="0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5435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435B1"/>
    <w:rPr>
      <w:rFonts w:eastAsia="Times New Roman"/>
      <w:sz w:val="24"/>
      <w:szCs w:val="24"/>
      <w:lang w:eastAsia="ru-RU"/>
    </w:rPr>
  </w:style>
  <w:style w:type="paragraph" w:customStyle="1" w:styleId="a9">
    <w:name w:val="название темы"/>
    <w:basedOn w:val="a"/>
    <w:uiPriority w:val="99"/>
    <w:rsid w:val="005435B1"/>
    <w:pPr>
      <w:spacing w:before="120" w:after="80"/>
      <w:ind w:left="284"/>
    </w:pPr>
    <w:rPr>
      <w:b/>
      <w:bCs/>
      <w:sz w:val="20"/>
      <w:szCs w:val="20"/>
    </w:rPr>
  </w:style>
  <w:style w:type="paragraph" w:styleId="aa">
    <w:name w:val="Normal (Web)"/>
    <w:basedOn w:val="a"/>
    <w:uiPriority w:val="99"/>
    <w:rsid w:val="007372DE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7372DE"/>
    <w:pPr>
      <w:widowControl w:val="0"/>
      <w:suppressAutoHyphens/>
      <w:ind w:firstLine="567"/>
      <w:jc w:val="both"/>
    </w:pPr>
    <w:rPr>
      <w:rFonts w:ascii="Arial" w:eastAsia="Lucida Sans Unicode" w:hAnsi="Arial"/>
      <w:kern w:val="1"/>
      <w:sz w:val="20"/>
    </w:rPr>
  </w:style>
  <w:style w:type="paragraph" w:customStyle="1" w:styleId="Standard">
    <w:name w:val="Standard"/>
    <w:rsid w:val="006C6632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7F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1D7F"/>
    <w:pPr>
      <w:suppressAutoHyphens/>
      <w:ind w:firstLine="1134"/>
    </w:pPr>
    <w:rPr>
      <w:rFonts w:ascii="Arial" w:hAnsi="Arial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F1D7F"/>
    <w:rPr>
      <w:rFonts w:ascii="Arial" w:eastAsia="Times New Roman" w:hAnsi="Arial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1E56D0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052F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52F94"/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52F94"/>
    <w:pPr>
      <w:widowControl w:val="0"/>
      <w:suppressAutoHyphens/>
      <w:autoSpaceDE w:val="0"/>
      <w:ind w:firstLine="709"/>
    </w:pPr>
    <w:rPr>
      <w:sz w:val="28"/>
      <w:szCs w:val="20"/>
      <w:lang w:eastAsia="ar-SA"/>
    </w:rPr>
  </w:style>
  <w:style w:type="table" w:styleId="a8">
    <w:name w:val="Table Grid"/>
    <w:basedOn w:val="a1"/>
    <w:uiPriority w:val="59"/>
    <w:rsid w:val="00FE2A71"/>
    <w:pPr>
      <w:spacing w:line="240" w:lineRule="auto"/>
      <w:ind w:firstLine="0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5435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435B1"/>
    <w:rPr>
      <w:rFonts w:eastAsia="Times New Roman"/>
      <w:sz w:val="24"/>
      <w:szCs w:val="24"/>
      <w:lang w:eastAsia="ru-RU"/>
    </w:rPr>
  </w:style>
  <w:style w:type="paragraph" w:customStyle="1" w:styleId="a9">
    <w:name w:val="название темы"/>
    <w:basedOn w:val="a"/>
    <w:uiPriority w:val="99"/>
    <w:rsid w:val="005435B1"/>
    <w:pPr>
      <w:spacing w:before="120" w:after="80"/>
      <w:ind w:left="284"/>
    </w:pPr>
    <w:rPr>
      <w:b/>
      <w:bCs/>
      <w:sz w:val="20"/>
      <w:szCs w:val="20"/>
    </w:rPr>
  </w:style>
  <w:style w:type="paragraph" w:styleId="aa">
    <w:name w:val="Normal (Web)"/>
    <w:basedOn w:val="a"/>
    <w:uiPriority w:val="99"/>
    <w:rsid w:val="007372DE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7372DE"/>
    <w:pPr>
      <w:widowControl w:val="0"/>
      <w:suppressAutoHyphens/>
      <w:ind w:firstLine="567"/>
      <w:jc w:val="both"/>
    </w:pPr>
    <w:rPr>
      <w:rFonts w:ascii="Arial" w:eastAsia="Lucida Sans Unicode" w:hAnsi="Arial"/>
      <w:kern w:val="1"/>
      <w:sz w:val="20"/>
    </w:rPr>
  </w:style>
  <w:style w:type="paragraph" w:customStyle="1" w:styleId="Standard">
    <w:name w:val="Standard"/>
    <w:rsid w:val="006C6632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4528-FF96-4CCB-91E4-D9B0BD15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Павел</cp:lastModifiedBy>
  <cp:revision>29</cp:revision>
  <cp:lastPrinted>2016-04-09T11:33:00Z</cp:lastPrinted>
  <dcterms:created xsi:type="dcterms:W3CDTF">2016-04-08T19:26:00Z</dcterms:created>
  <dcterms:modified xsi:type="dcterms:W3CDTF">2016-12-15T02:29:00Z</dcterms:modified>
</cp:coreProperties>
</file>