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97D" w:rsidRDefault="0067597D" w:rsidP="0067597D">
      <w:pPr>
        <w:jc w:val="right"/>
        <w:rPr>
          <w:rFonts w:ascii="Times New Roman" w:hAnsi="Times New Roman" w:cs="Times New Roman"/>
          <w:b/>
          <w:sz w:val="24"/>
          <w:szCs w:val="24"/>
          <w:u w:val="single"/>
        </w:rPr>
      </w:pPr>
      <w:r>
        <w:rPr>
          <w:rFonts w:ascii="Times New Roman" w:hAnsi="Times New Roman" w:cs="Times New Roman"/>
          <w:b/>
          <w:sz w:val="24"/>
          <w:szCs w:val="24"/>
          <w:u w:val="single"/>
        </w:rPr>
        <w:t>Приложение 1</w:t>
      </w:r>
    </w:p>
    <w:p w:rsidR="0067597D" w:rsidRDefault="0067597D" w:rsidP="0067597D">
      <w:pPr>
        <w:rPr>
          <w:rFonts w:ascii="Times New Roman" w:hAnsi="Times New Roman" w:cs="Times New Roman"/>
          <w:b/>
          <w:sz w:val="24"/>
          <w:szCs w:val="24"/>
        </w:rPr>
      </w:pPr>
    </w:p>
    <w:p w:rsidR="0067597D" w:rsidRDefault="0067597D" w:rsidP="0067597D">
      <w:pPr>
        <w:jc w:val="center"/>
        <w:rPr>
          <w:rFonts w:ascii="Times New Roman" w:hAnsi="Times New Roman" w:cs="Times New Roman"/>
          <w:b/>
          <w:sz w:val="24"/>
          <w:szCs w:val="24"/>
        </w:rPr>
      </w:pPr>
      <w:r>
        <w:rPr>
          <w:rFonts w:ascii="Times New Roman" w:hAnsi="Times New Roman" w:cs="Times New Roman"/>
          <w:b/>
          <w:sz w:val="24"/>
          <w:szCs w:val="24"/>
        </w:rPr>
        <w:t>ЗАЯВКА  СОИСКАТЕЛЯ</w:t>
      </w:r>
    </w:p>
    <w:p w:rsidR="0067597D" w:rsidRDefault="0067597D" w:rsidP="0067597D">
      <w:pPr>
        <w:jc w:val="center"/>
        <w:rPr>
          <w:rFonts w:ascii="Times New Roman" w:hAnsi="Times New Roman" w:cs="Times New Roman"/>
          <w:b/>
          <w:sz w:val="24"/>
          <w:szCs w:val="24"/>
        </w:rPr>
      </w:pPr>
      <w:r>
        <w:rPr>
          <w:rFonts w:ascii="Times New Roman" w:hAnsi="Times New Roman" w:cs="Times New Roman"/>
          <w:b/>
          <w:sz w:val="24"/>
          <w:szCs w:val="24"/>
        </w:rPr>
        <w:t xml:space="preserve">на получение повышенной государственной академической  стипендии </w:t>
      </w:r>
    </w:p>
    <w:p w:rsidR="0067597D" w:rsidRDefault="0067597D" w:rsidP="0067597D">
      <w:pPr>
        <w:jc w:val="center"/>
        <w:rPr>
          <w:rFonts w:ascii="Times New Roman" w:hAnsi="Times New Roman" w:cs="Times New Roman"/>
          <w:sz w:val="24"/>
          <w:szCs w:val="24"/>
        </w:rPr>
      </w:pPr>
      <w:r>
        <w:rPr>
          <w:rFonts w:ascii="Times New Roman" w:hAnsi="Times New Roman" w:cs="Times New Roman"/>
          <w:sz w:val="24"/>
          <w:szCs w:val="24"/>
        </w:rPr>
        <w:t xml:space="preserve"> в  _ семестре 2015/2016 уч. года</w:t>
      </w:r>
    </w:p>
    <w:p w:rsidR="0067597D" w:rsidRDefault="0067597D" w:rsidP="0067597D">
      <w:pPr>
        <w:rPr>
          <w:rFonts w:ascii="Times New Roman" w:hAnsi="Times New Roman" w:cs="Times New Roman"/>
          <w:sz w:val="24"/>
          <w:szCs w:val="24"/>
        </w:rPr>
      </w:pPr>
      <w:r>
        <w:rPr>
          <w:rFonts w:ascii="Times New Roman" w:hAnsi="Times New Roman" w:cs="Times New Roman"/>
          <w:sz w:val="24"/>
          <w:szCs w:val="24"/>
        </w:rPr>
        <w:t>Факультет__________________________________________________________________</w:t>
      </w:r>
    </w:p>
    <w:p w:rsidR="0067597D" w:rsidRDefault="0067597D" w:rsidP="0067597D">
      <w:pPr>
        <w:rPr>
          <w:rFonts w:ascii="Times New Roman" w:hAnsi="Times New Roman" w:cs="Times New Roman"/>
          <w:sz w:val="24"/>
          <w:szCs w:val="24"/>
        </w:rPr>
      </w:pPr>
      <w:r>
        <w:rPr>
          <w:rFonts w:ascii="Times New Roman" w:hAnsi="Times New Roman" w:cs="Times New Roman"/>
          <w:sz w:val="24"/>
          <w:szCs w:val="24"/>
        </w:rPr>
        <w:t>Фамилия, имя, отчество_______________________________________________________</w:t>
      </w:r>
    </w:p>
    <w:p w:rsidR="0067597D" w:rsidRDefault="0067597D" w:rsidP="0067597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7597D" w:rsidRDefault="0067597D" w:rsidP="0067597D">
      <w:pPr>
        <w:rPr>
          <w:rFonts w:ascii="Times New Roman" w:hAnsi="Times New Roman" w:cs="Times New Roman"/>
          <w:sz w:val="24"/>
          <w:szCs w:val="24"/>
        </w:rPr>
      </w:pPr>
      <w:r>
        <w:rPr>
          <w:rFonts w:ascii="Times New Roman" w:hAnsi="Times New Roman" w:cs="Times New Roman"/>
          <w:sz w:val="24"/>
          <w:szCs w:val="24"/>
        </w:rPr>
        <w:t>Моб. тел.______________________</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_________________________________________</w:t>
      </w:r>
    </w:p>
    <w:tbl>
      <w:tblPr>
        <w:tblStyle w:val="a6"/>
        <w:tblW w:w="0" w:type="auto"/>
        <w:tblLook w:val="04A0" w:firstRow="1" w:lastRow="0" w:firstColumn="1" w:lastColumn="0" w:noHBand="0" w:noVBand="1"/>
      </w:tblPr>
      <w:tblGrid>
        <w:gridCol w:w="509"/>
        <w:gridCol w:w="5603"/>
        <w:gridCol w:w="1615"/>
        <w:gridCol w:w="1618"/>
      </w:tblGrid>
      <w:tr w:rsidR="0067597D" w:rsidTr="00D24166">
        <w:tc>
          <w:tcPr>
            <w:tcW w:w="520"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b/>
                <w:sz w:val="24"/>
                <w:szCs w:val="24"/>
              </w:rPr>
            </w:pPr>
            <w:r>
              <w:rPr>
                <w:rFonts w:ascii="Times New Roman" w:hAnsi="Times New Roman" w:cs="Times New Roman"/>
                <w:b/>
                <w:sz w:val="24"/>
                <w:szCs w:val="24"/>
              </w:rPr>
              <w:t>№</w:t>
            </w:r>
          </w:p>
        </w:tc>
        <w:tc>
          <w:tcPr>
            <w:tcW w:w="6335"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b/>
                <w:sz w:val="24"/>
                <w:szCs w:val="24"/>
              </w:rPr>
            </w:pPr>
            <w:r>
              <w:rPr>
                <w:rFonts w:ascii="Times New Roman" w:hAnsi="Times New Roman" w:cs="Times New Roman"/>
                <w:b/>
                <w:sz w:val="24"/>
                <w:szCs w:val="24"/>
              </w:rPr>
              <w:t>Номинация</w:t>
            </w:r>
          </w:p>
        </w:tc>
        <w:tc>
          <w:tcPr>
            <w:tcW w:w="1528"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b/>
                <w:sz w:val="24"/>
                <w:szCs w:val="24"/>
              </w:rPr>
            </w:pPr>
            <w:r>
              <w:rPr>
                <w:rFonts w:ascii="Times New Roman" w:hAnsi="Times New Roman" w:cs="Times New Roman"/>
                <w:b/>
                <w:sz w:val="24"/>
                <w:szCs w:val="24"/>
              </w:rPr>
              <w:t>Отметить номинацию*</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597D" w:rsidRDefault="0067597D" w:rsidP="00D24166">
            <w:pPr>
              <w:rPr>
                <w:rFonts w:ascii="Times New Roman" w:hAnsi="Times New Roman" w:cs="Times New Roman"/>
                <w:b/>
                <w:sz w:val="24"/>
                <w:szCs w:val="24"/>
              </w:rPr>
            </w:pPr>
            <w:r>
              <w:rPr>
                <w:rFonts w:ascii="Times New Roman" w:hAnsi="Times New Roman" w:cs="Times New Roman"/>
                <w:b/>
                <w:sz w:val="24"/>
                <w:szCs w:val="24"/>
              </w:rPr>
              <w:t xml:space="preserve">Всего баллов </w:t>
            </w:r>
          </w:p>
        </w:tc>
      </w:tr>
      <w:tr w:rsidR="0067597D" w:rsidTr="00D24166">
        <w:tc>
          <w:tcPr>
            <w:tcW w:w="520" w:type="dxa"/>
            <w:tcBorders>
              <w:top w:val="single" w:sz="4" w:space="0" w:color="auto"/>
              <w:left w:val="single" w:sz="4" w:space="0" w:color="auto"/>
              <w:bottom w:val="single" w:sz="4" w:space="0" w:color="auto"/>
              <w:right w:val="single" w:sz="4" w:space="0" w:color="auto"/>
            </w:tcBorders>
            <w:hideMark/>
          </w:tcPr>
          <w:p w:rsidR="0067597D" w:rsidRDefault="0067597D" w:rsidP="00D24166">
            <w:pPr>
              <w:jc w:val="center"/>
              <w:rPr>
                <w:rFonts w:ascii="Times New Roman" w:hAnsi="Times New Roman" w:cs="Times New Roman"/>
                <w:b/>
                <w:sz w:val="16"/>
                <w:szCs w:val="16"/>
              </w:rPr>
            </w:pPr>
            <w:r>
              <w:rPr>
                <w:rFonts w:ascii="Times New Roman" w:hAnsi="Times New Roman" w:cs="Times New Roman"/>
                <w:b/>
                <w:sz w:val="16"/>
                <w:szCs w:val="16"/>
              </w:rPr>
              <w:t>1</w:t>
            </w:r>
          </w:p>
        </w:tc>
        <w:tc>
          <w:tcPr>
            <w:tcW w:w="6335" w:type="dxa"/>
            <w:tcBorders>
              <w:top w:val="single" w:sz="4" w:space="0" w:color="auto"/>
              <w:left w:val="single" w:sz="4" w:space="0" w:color="auto"/>
              <w:bottom w:val="single" w:sz="4" w:space="0" w:color="auto"/>
              <w:right w:val="single" w:sz="4" w:space="0" w:color="auto"/>
            </w:tcBorders>
            <w:hideMark/>
          </w:tcPr>
          <w:p w:rsidR="0067597D" w:rsidRDefault="0067597D" w:rsidP="00D24166">
            <w:pPr>
              <w:jc w:val="center"/>
              <w:rPr>
                <w:rFonts w:ascii="Times New Roman" w:hAnsi="Times New Roman" w:cs="Times New Roman"/>
                <w:b/>
                <w:sz w:val="16"/>
                <w:szCs w:val="16"/>
              </w:rPr>
            </w:pPr>
            <w:r>
              <w:rPr>
                <w:rFonts w:ascii="Times New Roman" w:hAnsi="Times New Roman" w:cs="Times New Roman"/>
                <w:b/>
                <w:sz w:val="16"/>
                <w:szCs w:val="16"/>
              </w:rPr>
              <w:t>2</w:t>
            </w:r>
          </w:p>
        </w:tc>
        <w:tc>
          <w:tcPr>
            <w:tcW w:w="1528" w:type="dxa"/>
            <w:tcBorders>
              <w:top w:val="single" w:sz="4" w:space="0" w:color="auto"/>
              <w:left w:val="single" w:sz="4" w:space="0" w:color="auto"/>
              <w:bottom w:val="single" w:sz="4" w:space="0" w:color="auto"/>
              <w:right w:val="single" w:sz="4" w:space="0" w:color="auto"/>
            </w:tcBorders>
            <w:hideMark/>
          </w:tcPr>
          <w:p w:rsidR="0067597D" w:rsidRDefault="0067597D" w:rsidP="00D24166">
            <w:pPr>
              <w:jc w:val="center"/>
              <w:rPr>
                <w:rFonts w:ascii="Times New Roman" w:hAnsi="Times New Roman" w:cs="Times New Roman"/>
                <w:b/>
                <w:sz w:val="16"/>
                <w:szCs w:val="16"/>
              </w:rPr>
            </w:pPr>
            <w:r>
              <w:rPr>
                <w:rFonts w:ascii="Times New Roman" w:hAnsi="Times New Roman" w:cs="Times New Roman"/>
                <w:b/>
                <w:sz w:val="16"/>
                <w:szCs w:val="16"/>
              </w:rPr>
              <w:t>3</w:t>
            </w: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597D" w:rsidRDefault="0067597D" w:rsidP="00D24166">
            <w:pPr>
              <w:jc w:val="center"/>
              <w:rPr>
                <w:rFonts w:ascii="Times New Roman" w:hAnsi="Times New Roman" w:cs="Times New Roman"/>
                <w:b/>
                <w:sz w:val="16"/>
                <w:szCs w:val="16"/>
              </w:rPr>
            </w:pPr>
            <w:r>
              <w:rPr>
                <w:rFonts w:ascii="Times New Roman" w:hAnsi="Times New Roman" w:cs="Times New Roman"/>
                <w:b/>
                <w:sz w:val="16"/>
                <w:szCs w:val="16"/>
              </w:rPr>
              <w:t>4</w:t>
            </w:r>
          </w:p>
        </w:tc>
      </w:tr>
      <w:tr w:rsidR="0067597D" w:rsidTr="00D24166">
        <w:tc>
          <w:tcPr>
            <w:tcW w:w="520"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4"/>
                <w:szCs w:val="24"/>
              </w:rPr>
            </w:pPr>
            <w:r>
              <w:rPr>
                <w:rFonts w:ascii="Times New Roman" w:hAnsi="Times New Roman" w:cs="Times New Roman"/>
                <w:sz w:val="24"/>
                <w:szCs w:val="24"/>
              </w:rPr>
              <w:t>1</w:t>
            </w:r>
          </w:p>
        </w:tc>
        <w:tc>
          <w:tcPr>
            <w:tcW w:w="6335"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4"/>
                <w:szCs w:val="24"/>
              </w:rPr>
            </w:pPr>
            <w:r>
              <w:rPr>
                <w:rFonts w:ascii="Times New Roman" w:hAnsi="Times New Roman" w:cs="Times New Roman"/>
                <w:sz w:val="24"/>
                <w:szCs w:val="24"/>
              </w:rPr>
              <w:t>Достижения в учебной деятельности (согласно приложению 1)</w:t>
            </w:r>
          </w:p>
        </w:tc>
        <w:tc>
          <w:tcPr>
            <w:tcW w:w="1528"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rPr>
                <w:rFonts w:ascii="Times New Roman" w:hAnsi="Times New Roman" w:cs="Times New Roman"/>
                <w:sz w:val="24"/>
                <w:szCs w:val="24"/>
              </w:rPr>
            </w:pPr>
          </w:p>
        </w:tc>
      </w:tr>
      <w:tr w:rsidR="0067597D" w:rsidTr="00D24166">
        <w:tc>
          <w:tcPr>
            <w:tcW w:w="520"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4"/>
                <w:szCs w:val="24"/>
              </w:rPr>
            </w:pPr>
            <w:r>
              <w:rPr>
                <w:rFonts w:ascii="Times New Roman" w:hAnsi="Times New Roman" w:cs="Times New Roman"/>
                <w:sz w:val="24"/>
                <w:szCs w:val="24"/>
              </w:rPr>
              <w:t>2</w:t>
            </w:r>
          </w:p>
        </w:tc>
        <w:tc>
          <w:tcPr>
            <w:tcW w:w="6335"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4"/>
                <w:szCs w:val="24"/>
              </w:rPr>
            </w:pPr>
            <w:r>
              <w:rPr>
                <w:rFonts w:ascii="Times New Roman" w:hAnsi="Times New Roman" w:cs="Times New Roman"/>
                <w:sz w:val="24"/>
                <w:szCs w:val="24"/>
              </w:rPr>
              <w:t>Достижения в научно-исследовательской деятельности (согласно приложению 2)</w:t>
            </w:r>
          </w:p>
        </w:tc>
        <w:tc>
          <w:tcPr>
            <w:tcW w:w="1528"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rPr>
                <w:rFonts w:ascii="Times New Roman" w:hAnsi="Times New Roman" w:cs="Times New Roman"/>
                <w:sz w:val="24"/>
                <w:szCs w:val="24"/>
              </w:rPr>
            </w:pPr>
          </w:p>
        </w:tc>
      </w:tr>
      <w:tr w:rsidR="0067597D" w:rsidTr="00D24166">
        <w:tc>
          <w:tcPr>
            <w:tcW w:w="520"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4"/>
                <w:szCs w:val="24"/>
              </w:rPr>
            </w:pPr>
            <w:r>
              <w:rPr>
                <w:rFonts w:ascii="Times New Roman" w:hAnsi="Times New Roman" w:cs="Times New Roman"/>
                <w:sz w:val="24"/>
                <w:szCs w:val="24"/>
              </w:rPr>
              <w:t>3</w:t>
            </w:r>
          </w:p>
        </w:tc>
        <w:tc>
          <w:tcPr>
            <w:tcW w:w="6335"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4"/>
                <w:szCs w:val="24"/>
              </w:rPr>
            </w:pPr>
            <w:r>
              <w:rPr>
                <w:rFonts w:ascii="Times New Roman" w:hAnsi="Times New Roman" w:cs="Times New Roman"/>
                <w:sz w:val="24"/>
                <w:szCs w:val="24"/>
              </w:rPr>
              <w:t>Достижения в общественной деятельности (согласно приложению 3)</w:t>
            </w:r>
          </w:p>
        </w:tc>
        <w:tc>
          <w:tcPr>
            <w:tcW w:w="1528"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rPr>
                <w:rFonts w:ascii="Times New Roman" w:hAnsi="Times New Roman" w:cs="Times New Roman"/>
                <w:sz w:val="24"/>
                <w:szCs w:val="24"/>
              </w:rPr>
            </w:pPr>
          </w:p>
        </w:tc>
      </w:tr>
      <w:tr w:rsidR="0067597D" w:rsidTr="00D24166">
        <w:tc>
          <w:tcPr>
            <w:tcW w:w="520"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4"/>
                <w:szCs w:val="24"/>
              </w:rPr>
            </w:pPr>
            <w:r>
              <w:rPr>
                <w:rFonts w:ascii="Times New Roman" w:hAnsi="Times New Roman" w:cs="Times New Roman"/>
                <w:sz w:val="24"/>
                <w:szCs w:val="24"/>
              </w:rPr>
              <w:t>4</w:t>
            </w:r>
          </w:p>
        </w:tc>
        <w:tc>
          <w:tcPr>
            <w:tcW w:w="6335"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4"/>
                <w:szCs w:val="24"/>
              </w:rPr>
            </w:pPr>
            <w:r>
              <w:rPr>
                <w:rFonts w:ascii="Times New Roman" w:hAnsi="Times New Roman" w:cs="Times New Roman"/>
                <w:sz w:val="24"/>
                <w:szCs w:val="24"/>
              </w:rPr>
              <w:t>Достижения в культурно-творческой деятельности (согласно приложению 4)</w:t>
            </w:r>
          </w:p>
        </w:tc>
        <w:tc>
          <w:tcPr>
            <w:tcW w:w="1528"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rPr>
                <w:rFonts w:ascii="Times New Roman" w:hAnsi="Times New Roman" w:cs="Times New Roman"/>
                <w:sz w:val="24"/>
                <w:szCs w:val="24"/>
              </w:rPr>
            </w:pPr>
          </w:p>
        </w:tc>
      </w:tr>
      <w:tr w:rsidR="0067597D" w:rsidTr="00D24166">
        <w:tc>
          <w:tcPr>
            <w:tcW w:w="520"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4"/>
                <w:szCs w:val="24"/>
              </w:rPr>
            </w:pPr>
            <w:r>
              <w:rPr>
                <w:rFonts w:ascii="Times New Roman" w:hAnsi="Times New Roman" w:cs="Times New Roman"/>
                <w:sz w:val="24"/>
                <w:szCs w:val="24"/>
              </w:rPr>
              <w:t>5</w:t>
            </w:r>
          </w:p>
        </w:tc>
        <w:tc>
          <w:tcPr>
            <w:tcW w:w="6335"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4"/>
                <w:szCs w:val="24"/>
              </w:rPr>
            </w:pPr>
            <w:r>
              <w:rPr>
                <w:rFonts w:ascii="Times New Roman" w:hAnsi="Times New Roman" w:cs="Times New Roman"/>
                <w:sz w:val="24"/>
                <w:szCs w:val="24"/>
              </w:rPr>
              <w:t>Достижения в спортивной деятельности (согласно приложению 5)</w:t>
            </w:r>
          </w:p>
        </w:tc>
        <w:tc>
          <w:tcPr>
            <w:tcW w:w="1528"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rPr>
                <w:rFonts w:ascii="Times New Roman" w:hAnsi="Times New Roman" w:cs="Times New Roman"/>
                <w:sz w:val="24"/>
                <w:szCs w:val="24"/>
              </w:rPr>
            </w:pPr>
          </w:p>
        </w:tc>
      </w:tr>
      <w:tr w:rsidR="0067597D" w:rsidTr="00D24166">
        <w:tc>
          <w:tcPr>
            <w:tcW w:w="520"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tc>
        <w:tc>
          <w:tcPr>
            <w:tcW w:w="6335"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b/>
                <w:sz w:val="24"/>
                <w:szCs w:val="24"/>
              </w:rPr>
            </w:pPr>
            <w:r>
              <w:rPr>
                <w:rFonts w:ascii="Times New Roman" w:hAnsi="Times New Roman" w:cs="Times New Roman"/>
                <w:b/>
                <w:sz w:val="24"/>
                <w:szCs w:val="24"/>
              </w:rPr>
              <w:t>Итого баллов</w:t>
            </w:r>
          </w:p>
        </w:tc>
        <w:tc>
          <w:tcPr>
            <w:tcW w:w="1528"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tc>
        <w:tc>
          <w:tcPr>
            <w:tcW w:w="17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rPr>
                <w:rFonts w:ascii="Times New Roman" w:hAnsi="Times New Roman" w:cs="Times New Roman"/>
                <w:sz w:val="24"/>
                <w:szCs w:val="24"/>
              </w:rPr>
            </w:pPr>
          </w:p>
        </w:tc>
      </w:tr>
    </w:tbl>
    <w:p w:rsidR="0067597D" w:rsidRDefault="0067597D" w:rsidP="006759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Примечание: </w:t>
      </w:r>
    </w:p>
    <w:p w:rsidR="0067597D" w:rsidRDefault="0067597D" w:rsidP="006759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В графе 3 соискатель звездочкой (*) отмечает номинации,  в которых  он участвует </w:t>
      </w:r>
    </w:p>
    <w:p w:rsidR="0067597D" w:rsidRDefault="0067597D" w:rsidP="0067597D">
      <w:pPr>
        <w:spacing w:after="0" w:line="240" w:lineRule="auto"/>
        <w:rPr>
          <w:rFonts w:ascii="Times New Roman" w:hAnsi="Times New Roman" w:cs="Times New Roman"/>
          <w:sz w:val="24"/>
          <w:szCs w:val="24"/>
        </w:rPr>
      </w:pPr>
      <w:r>
        <w:rPr>
          <w:rFonts w:ascii="Times New Roman" w:hAnsi="Times New Roman" w:cs="Times New Roman"/>
          <w:sz w:val="24"/>
          <w:szCs w:val="24"/>
        </w:rPr>
        <w:t>2. Графу 4 заполняет экспертная комиссия.</w:t>
      </w:r>
    </w:p>
    <w:p w:rsidR="0067597D" w:rsidRDefault="0067597D" w:rsidP="0067597D">
      <w:pPr>
        <w:rPr>
          <w:rFonts w:ascii="Times New Roman" w:hAnsi="Times New Roman" w:cs="Times New Roman"/>
          <w:sz w:val="24"/>
          <w:szCs w:val="24"/>
        </w:rPr>
      </w:pPr>
    </w:p>
    <w:p w:rsidR="0067597D" w:rsidRDefault="0067597D" w:rsidP="0067597D">
      <w:pPr>
        <w:jc w:val="right"/>
        <w:rPr>
          <w:rFonts w:ascii="Times New Roman" w:hAnsi="Times New Roman" w:cs="Times New Roman"/>
          <w:sz w:val="24"/>
          <w:szCs w:val="24"/>
        </w:rPr>
      </w:pPr>
      <w:r>
        <w:rPr>
          <w:rFonts w:ascii="Times New Roman" w:hAnsi="Times New Roman" w:cs="Times New Roman"/>
          <w:sz w:val="24"/>
          <w:szCs w:val="24"/>
        </w:rPr>
        <w:t>_____________ Дата</w:t>
      </w:r>
    </w:p>
    <w:p w:rsidR="0067597D" w:rsidRDefault="0067597D" w:rsidP="0067597D">
      <w:pPr>
        <w:rPr>
          <w:rFonts w:ascii="Times New Roman" w:hAnsi="Times New Roman" w:cs="Times New Roman"/>
          <w:sz w:val="24"/>
          <w:szCs w:val="24"/>
        </w:rPr>
      </w:pPr>
      <w:r>
        <w:rPr>
          <w:rFonts w:ascii="Times New Roman" w:hAnsi="Times New Roman" w:cs="Times New Roman"/>
          <w:sz w:val="24"/>
          <w:szCs w:val="24"/>
        </w:rPr>
        <w:t>Соискатель_______________________________</w:t>
      </w:r>
    </w:p>
    <w:p w:rsidR="0067597D" w:rsidRDefault="0067597D" w:rsidP="0067597D">
      <w:pPr>
        <w:rPr>
          <w:rFonts w:ascii="Times New Roman" w:hAnsi="Times New Roman" w:cs="Times New Roman"/>
          <w:sz w:val="24"/>
          <w:szCs w:val="24"/>
        </w:rPr>
      </w:pPr>
      <w:r>
        <w:rPr>
          <w:rFonts w:ascii="Times New Roman" w:hAnsi="Times New Roman" w:cs="Times New Roman"/>
          <w:sz w:val="24"/>
          <w:szCs w:val="24"/>
        </w:rPr>
        <w:t>Декан____________________________________</w:t>
      </w:r>
    </w:p>
    <w:p w:rsidR="0067597D" w:rsidRDefault="0067597D" w:rsidP="0067597D">
      <w:pPr>
        <w:spacing w:after="0" w:line="240" w:lineRule="auto"/>
        <w:rPr>
          <w:rFonts w:ascii="Times New Roman" w:hAnsi="Times New Roman" w:cs="Times New Roman"/>
          <w:b/>
          <w:sz w:val="20"/>
          <w:szCs w:val="20"/>
        </w:rPr>
      </w:pPr>
      <w:r>
        <w:rPr>
          <w:rFonts w:ascii="Times New Roman" w:hAnsi="Times New Roman" w:cs="Times New Roman"/>
          <w:b/>
          <w:sz w:val="20"/>
          <w:szCs w:val="20"/>
        </w:rPr>
        <w:t>Примечание</w:t>
      </w:r>
    </w:p>
    <w:p w:rsidR="0067597D" w:rsidRDefault="0067597D" w:rsidP="0067597D">
      <w:pPr>
        <w:pStyle w:val="a5"/>
        <w:numPr>
          <w:ilvl w:val="0"/>
          <w:numId w:val="4"/>
        </w:numPr>
        <w:jc w:val="both"/>
        <w:rPr>
          <w:rFonts w:ascii="Times New Roman" w:eastAsia="Times New Roman" w:hAnsi="Times New Roman" w:cs="Times New Roman"/>
          <w:lang w:eastAsia="ru-RU"/>
        </w:rPr>
      </w:pPr>
      <w:r>
        <w:rPr>
          <w:rFonts w:ascii="Times New Roman" w:hAnsi="Times New Roman" w:cs="Times New Roman"/>
        </w:rPr>
        <w:t>В конкурсе могут участвовать студенты, назначенные на обычную академическую стипендию по итогам последней сессии.</w:t>
      </w:r>
      <w:r>
        <w:rPr>
          <w:rFonts w:ascii="Times New Roman" w:eastAsia="Times New Roman" w:hAnsi="Times New Roman" w:cs="Times New Roman"/>
          <w:lang w:eastAsia="ru-RU"/>
        </w:rPr>
        <w:t xml:space="preserve"> В случае наличия академической задолженности или пересдачи экзамена (зачета) по неуважительной причине в течение 2 следующих друг за другом семестров, предшествующих назначению стипендии, повышенная стипендия не назначается.</w:t>
      </w:r>
    </w:p>
    <w:p w:rsidR="0067597D" w:rsidRDefault="0067597D" w:rsidP="0067597D">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Соискатели заполняют информационную карту (карты) по соответствующей(им) номинации(ям)  и заявку самостоятельно, арабскими цифрами. Использование других знаков и символов неприменимо.</w:t>
      </w:r>
    </w:p>
    <w:p w:rsidR="0067597D" w:rsidRDefault="0067597D" w:rsidP="0067597D">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Деканы визируют и заверяют  документы соискателей. </w:t>
      </w:r>
    </w:p>
    <w:p w:rsidR="0067597D" w:rsidRDefault="0067597D" w:rsidP="0067597D">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lastRenderedPageBreak/>
        <w:t>Папку (картонную с завязками) участника с пакетом документов (заявка, информационные  карты, портфолио) соискатели самостоятельно сдают в каб. 217, корп.№2 (ул. Киевская. 60) с 9.00 до 13.00, с 14.00 до 17.00.</w:t>
      </w:r>
    </w:p>
    <w:p w:rsidR="0067597D" w:rsidRDefault="0067597D" w:rsidP="0067597D">
      <w:pPr>
        <w:pStyle w:val="a5"/>
        <w:numPr>
          <w:ilvl w:val="0"/>
          <w:numId w:val="4"/>
        </w:numPr>
        <w:spacing w:after="0" w:line="240" w:lineRule="auto"/>
        <w:jc w:val="both"/>
        <w:rPr>
          <w:rFonts w:ascii="Times New Roman" w:hAnsi="Times New Roman" w:cs="Times New Roman"/>
        </w:rPr>
      </w:pPr>
      <w:r>
        <w:rPr>
          <w:rFonts w:ascii="Times New Roman" w:hAnsi="Times New Roman" w:cs="Times New Roman"/>
        </w:rPr>
        <w:t xml:space="preserve">Документы соискателей, оформленные с нарушением вышеуказанных требований, к конкурсу не допускаются. </w:t>
      </w:r>
    </w:p>
    <w:p w:rsidR="0067597D" w:rsidRDefault="0067597D" w:rsidP="0067597D">
      <w:pPr>
        <w:pStyle w:val="a5"/>
        <w:spacing w:after="0" w:line="240" w:lineRule="auto"/>
        <w:jc w:val="right"/>
        <w:rPr>
          <w:rFonts w:ascii="Times New Roman" w:hAnsi="Times New Roman"/>
          <w:b/>
          <w:sz w:val="24"/>
          <w:szCs w:val="28"/>
          <w:u w:val="single"/>
        </w:rPr>
      </w:pPr>
      <w:r>
        <w:rPr>
          <w:rFonts w:ascii="Times New Roman" w:hAnsi="Times New Roman"/>
          <w:b/>
          <w:sz w:val="24"/>
          <w:szCs w:val="28"/>
          <w:u w:val="single"/>
        </w:rPr>
        <w:t>Приложение 2</w:t>
      </w:r>
    </w:p>
    <w:p w:rsidR="0067597D" w:rsidRDefault="0067597D" w:rsidP="0067597D">
      <w:pPr>
        <w:jc w:val="right"/>
        <w:rPr>
          <w:rFonts w:ascii="Times New Roman" w:hAnsi="Times New Roman" w:cs="Times New Roman"/>
          <w:b/>
          <w:sz w:val="24"/>
          <w:szCs w:val="24"/>
        </w:rPr>
      </w:pPr>
    </w:p>
    <w:p w:rsidR="0067597D" w:rsidRDefault="0067597D" w:rsidP="0067597D">
      <w:pPr>
        <w:jc w:val="right"/>
        <w:rPr>
          <w:rFonts w:ascii="Times New Roman" w:hAnsi="Times New Roman" w:cs="Times New Roman"/>
        </w:rPr>
      </w:pPr>
      <w:r>
        <w:rPr>
          <w:rFonts w:ascii="Times New Roman" w:hAnsi="Times New Roman" w:cs="Times New Roman"/>
          <w:b/>
          <w:sz w:val="24"/>
          <w:szCs w:val="24"/>
        </w:rPr>
        <w:t>Информационная карта № 1</w:t>
      </w:r>
    </w:p>
    <w:p w:rsidR="0067597D" w:rsidRDefault="0067597D" w:rsidP="0067597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соискателя на получение повышенной государственной академической  стипендии</w:t>
      </w:r>
      <w:r>
        <w:rPr>
          <w:rFonts w:ascii="Times New Roman" w:hAnsi="Times New Roman" w:cs="Times New Roman"/>
          <w:b/>
          <w:sz w:val="24"/>
          <w:szCs w:val="24"/>
        </w:rPr>
        <w:t xml:space="preserve"> </w:t>
      </w:r>
    </w:p>
    <w:p w:rsidR="0067597D" w:rsidRDefault="0067597D" w:rsidP="006759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_ семестре 2015/2016 уч. года за</w:t>
      </w:r>
    </w:p>
    <w:p w:rsidR="0067597D" w:rsidRDefault="0067597D" w:rsidP="0067597D">
      <w:pPr>
        <w:spacing w:after="0" w:line="240" w:lineRule="auto"/>
        <w:jc w:val="center"/>
        <w:rPr>
          <w:rFonts w:ascii="Times New Roman" w:hAnsi="Times New Roman" w:cs="Times New Roman"/>
          <w:sz w:val="24"/>
          <w:szCs w:val="24"/>
        </w:rPr>
      </w:pPr>
    </w:p>
    <w:p w:rsidR="0067597D" w:rsidRDefault="0067597D" w:rsidP="006759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ДОСТИЖЕНИЯ В УЧЕБНОЙ ДЕЯТЕЛЬНОСТИ</w:t>
      </w:r>
    </w:p>
    <w:p w:rsidR="0067597D" w:rsidRDefault="0067597D" w:rsidP="0067597D">
      <w:pPr>
        <w:spacing w:after="0" w:line="240" w:lineRule="auto"/>
        <w:jc w:val="center"/>
        <w:rPr>
          <w:rFonts w:ascii="Times New Roman" w:hAnsi="Times New Roman" w:cs="Times New Roman"/>
          <w:sz w:val="24"/>
          <w:szCs w:val="24"/>
        </w:rPr>
      </w:pPr>
    </w:p>
    <w:tbl>
      <w:tblPr>
        <w:tblStyle w:val="a6"/>
        <w:tblW w:w="0" w:type="auto"/>
        <w:tblLayout w:type="fixed"/>
        <w:tblLook w:val="04A0" w:firstRow="1" w:lastRow="0" w:firstColumn="1" w:lastColumn="0" w:noHBand="0" w:noVBand="1"/>
      </w:tblPr>
      <w:tblGrid>
        <w:gridCol w:w="4219"/>
        <w:gridCol w:w="1843"/>
        <w:gridCol w:w="850"/>
        <w:gridCol w:w="851"/>
        <w:gridCol w:w="850"/>
        <w:gridCol w:w="851"/>
        <w:gridCol w:w="673"/>
      </w:tblGrid>
      <w:tr w:rsidR="0067597D" w:rsidTr="00D24166">
        <w:tc>
          <w:tcPr>
            <w:tcW w:w="6062" w:type="dxa"/>
            <w:gridSpan w:val="2"/>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b/>
                <w:sz w:val="24"/>
                <w:szCs w:val="24"/>
              </w:rPr>
            </w:pPr>
            <w:r>
              <w:rPr>
                <w:rFonts w:ascii="Times New Roman" w:hAnsi="Times New Roman" w:cs="Times New Roman"/>
                <w:b/>
                <w:sz w:val="24"/>
                <w:szCs w:val="24"/>
              </w:rPr>
              <w:t>Критерий</w:t>
            </w:r>
          </w:p>
        </w:tc>
        <w:tc>
          <w:tcPr>
            <w:tcW w:w="850" w:type="dxa"/>
            <w:tcBorders>
              <w:top w:val="single" w:sz="4" w:space="0" w:color="auto"/>
              <w:left w:val="single" w:sz="4" w:space="0" w:color="auto"/>
              <w:bottom w:val="single" w:sz="4" w:space="0" w:color="auto"/>
              <w:right w:val="single" w:sz="4" w:space="0" w:color="auto"/>
            </w:tcBorders>
            <w:hideMark/>
          </w:tcPr>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__семестр</w:t>
            </w:r>
          </w:p>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201_/201_ уч.г.</w:t>
            </w:r>
          </w:p>
        </w:tc>
        <w:tc>
          <w:tcPr>
            <w:tcW w:w="851" w:type="dxa"/>
            <w:tcBorders>
              <w:top w:val="single" w:sz="4" w:space="0" w:color="auto"/>
              <w:left w:val="single" w:sz="4" w:space="0" w:color="auto"/>
              <w:bottom w:val="single" w:sz="4" w:space="0" w:color="auto"/>
              <w:right w:val="single" w:sz="4" w:space="0" w:color="auto"/>
            </w:tcBorders>
            <w:hideMark/>
          </w:tcPr>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_ семестр</w:t>
            </w:r>
          </w:p>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201_/201_уч.г.</w:t>
            </w:r>
          </w:p>
        </w:tc>
        <w:tc>
          <w:tcPr>
            <w:tcW w:w="850" w:type="dxa"/>
            <w:tcBorders>
              <w:top w:val="single" w:sz="4" w:space="0" w:color="auto"/>
              <w:left w:val="single" w:sz="4" w:space="0" w:color="auto"/>
              <w:bottom w:val="single" w:sz="4" w:space="0" w:color="auto"/>
              <w:right w:val="single" w:sz="4" w:space="0" w:color="auto"/>
            </w:tcBorders>
            <w:hideMark/>
          </w:tcPr>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_  семестр</w:t>
            </w:r>
          </w:p>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201_/201_ уч.г.</w:t>
            </w:r>
          </w:p>
        </w:tc>
        <w:tc>
          <w:tcPr>
            <w:tcW w:w="851" w:type="dxa"/>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14"/>
                <w:szCs w:val="14"/>
              </w:rPr>
            </w:pPr>
            <w:r>
              <w:rPr>
                <w:rFonts w:ascii="Times New Roman" w:hAnsi="Times New Roman" w:cs="Times New Roman"/>
                <w:sz w:val="14"/>
                <w:szCs w:val="14"/>
              </w:rPr>
              <w:t>_семестр</w:t>
            </w:r>
          </w:p>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201_/201_ уч.г.</w:t>
            </w:r>
          </w:p>
        </w:tc>
        <w:tc>
          <w:tcPr>
            <w:tcW w:w="673" w:type="dxa"/>
            <w:tcBorders>
              <w:top w:val="single" w:sz="4" w:space="0" w:color="auto"/>
              <w:left w:val="single" w:sz="4" w:space="0" w:color="auto"/>
              <w:bottom w:val="single" w:sz="4" w:space="0" w:color="auto"/>
              <w:right w:val="single" w:sz="4" w:space="0" w:color="auto"/>
            </w:tcBorders>
            <w:hideMark/>
          </w:tcPr>
          <w:p w:rsidR="0067597D" w:rsidRDefault="0067597D" w:rsidP="00D24166">
            <w:pPr>
              <w:jc w:val="right"/>
              <w:rPr>
                <w:rFonts w:ascii="Times New Roman" w:hAnsi="Times New Roman" w:cs="Times New Roman"/>
                <w:b/>
                <w:sz w:val="18"/>
                <w:szCs w:val="18"/>
              </w:rPr>
            </w:pPr>
            <w:r>
              <w:rPr>
                <w:rFonts w:ascii="Times New Roman" w:hAnsi="Times New Roman" w:cs="Times New Roman"/>
                <w:b/>
                <w:sz w:val="18"/>
                <w:szCs w:val="18"/>
              </w:rPr>
              <w:t>Всего за период</w:t>
            </w:r>
          </w:p>
        </w:tc>
      </w:tr>
      <w:tr w:rsidR="0067597D" w:rsidTr="00D24166">
        <w:trPr>
          <w:trHeight w:val="479"/>
        </w:trPr>
        <w:tc>
          <w:tcPr>
            <w:tcW w:w="4219" w:type="dxa"/>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spacing w:before="100" w:before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получение студентом по итогам промежуточной аттестации </w:t>
            </w:r>
            <w:r>
              <w:rPr>
                <w:rFonts w:ascii="Times New Roman" w:eastAsia="Times New Roman" w:hAnsi="Times New Roman" w:cs="Times New Roman"/>
                <w:b/>
                <w:sz w:val="24"/>
                <w:szCs w:val="24"/>
                <w:lang w:eastAsia="ru-RU"/>
              </w:rPr>
              <w:t>в течение не менее 2 следующих друг за другом семестров</w:t>
            </w:r>
            <w:r>
              <w:rPr>
                <w:rFonts w:ascii="Times New Roman" w:eastAsia="Times New Roman" w:hAnsi="Times New Roman" w:cs="Times New Roman"/>
                <w:sz w:val="24"/>
                <w:szCs w:val="24"/>
                <w:lang w:eastAsia="ru-RU"/>
              </w:rPr>
              <w:t>, предшествующих назначению стипендии, только оценок «отлично»</w:t>
            </w:r>
          </w:p>
        </w:tc>
        <w:tc>
          <w:tcPr>
            <w:tcW w:w="5245"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Количество засчитываемых семестров</w:t>
            </w: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 xml:space="preserve">1                          </w:t>
            </w:r>
          </w:p>
        </w:tc>
        <w:tc>
          <w:tcPr>
            <w:tcW w:w="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597D" w:rsidRDefault="0067597D" w:rsidP="00D24166">
            <w:pPr>
              <w:jc w:val="right"/>
              <w:rPr>
                <w:rFonts w:ascii="Times New Roman" w:hAnsi="Times New Roman" w:cs="Times New Roman"/>
                <w:b/>
                <w:sz w:val="24"/>
                <w:szCs w:val="24"/>
              </w:rPr>
            </w:pPr>
          </w:p>
        </w:tc>
      </w:tr>
      <w:tr w:rsidR="0067597D" w:rsidTr="00D24166">
        <w:trPr>
          <w:trHeight w:val="677"/>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eastAsia="Times New Roman" w:hAnsi="Times New Roman" w:cs="Times New Roman"/>
                <w:sz w:val="24"/>
                <w:szCs w:val="24"/>
                <w:lang w:eastAsia="ru-RU"/>
              </w:rPr>
            </w:pPr>
          </w:p>
        </w:tc>
        <w:tc>
          <w:tcPr>
            <w:tcW w:w="5245"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Доля оценок «отлично» в % относительно общего количества оценок за период обучения</w:t>
            </w: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2</w:t>
            </w:r>
          </w:p>
        </w:tc>
        <w:tc>
          <w:tcPr>
            <w:tcW w:w="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597D" w:rsidRDefault="0067597D" w:rsidP="00D24166">
            <w:pPr>
              <w:jc w:val="right"/>
              <w:rPr>
                <w:rFonts w:ascii="Times New Roman" w:hAnsi="Times New Roman" w:cs="Times New Roman"/>
                <w:b/>
                <w:sz w:val="24"/>
                <w:szCs w:val="24"/>
              </w:rPr>
            </w:pPr>
          </w:p>
        </w:tc>
      </w:tr>
      <w:tr w:rsidR="0067597D" w:rsidTr="00D24166">
        <w:trPr>
          <w:trHeight w:val="463"/>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eastAsia="Times New Roman" w:hAnsi="Times New Roman" w:cs="Times New Roman"/>
                <w:sz w:val="24"/>
                <w:szCs w:val="24"/>
                <w:lang w:eastAsia="ru-RU"/>
              </w:rPr>
            </w:pPr>
          </w:p>
        </w:tc>
        <w:tc>
          <w:tcPr>
            <w:tcW w:w="5245"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Количество сессий, сданных только на «отлично» (за период обучения)</w:t>
            </w: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 xml:space="preserve">3                                                                                                                                                     </w:t>
            </w:r>
          </w:p>
        </w:tc>
        <w:tc>
          <w:tcPr>
            <w:tcW w:w="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597D" w:rsidRDefault="0067597D" w:rsidP="00D24166">
            <w:pPr>
              <w:jc w:val="right"/>
              <w:rPr>
                <w:rFonts w:ascii="Times New Roman" w:hAnsi="Times New Roman" w:cs="Times New Roman"/>
                <w:b/>
                <w:sz w:val="24"/>
                <w:szCs w:val="24"/>
              </w:rPr>
            </w:pPr>
          </w:p>
        </w:tc>
      </w:tr>
      <w:tr w:rsidR="0067597D" w:rsidTr="00D24166">
        <w:trPr>
          <w:trHeight w:val="1022"/>
        </w:trPr>
        <w:tc>
          <w:tcPr>
            <w:tcW w:w="4219" w:type="dxa"/>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признание студента победителем или призером проводимых учреждением высшего профессионального образования, общественной и иной организацией международной, всероссийской, ведомственной или региональной олимпиады, конкурса, соревнования, состязания и иного мероприятия, направленных на выявление учебных достижений студентов, проведенных </w:t>
            </w:r>
            <w:r>
              <w:rPr>
                <w:rFonts w:ascii="Times New Roman" w:eastAsia="Times New Roman" w:hAnsi="Times New Roman" w:cs="Times New Roman"/>
                <w:b/>
                <w:sz w:val="24"/>
                <w:szCs w:val="24"/>
                <w:lang w:eastAsia="ru-RU"/>
              </w:rPr>
              <w:t>в течение 2 лет</w:t>
            </w:r>
            <w:r>
              <w:rPr>
                <w:rFonts w:ascii="Times New Roman" w:eastAsia="Times New Roman" w:hAnsi="Times New Roman" w:cs="Times New Roman"/>
                <w:sz w:val="24"/>
                <w:szCs w:val="24"/>
                <w:lang w:eastAsia="ru-RU"/>
              </w:rPr>
              <w:t xml:space="preserve">, предшествующих назначению стипендии </w:t>
            </w:r>
          </w:p>
        </w:tc>
        <w:tc>
          <w:tcPr>
            <w:tcW w:w="1843"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 xml:space="preserve">Международного </w:t>
            </w:r>
          </w:p>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уровня</w:t>
            </w:r>
          </w:p>
          <w:p w:rsidR="0067597D" w:rsidRDefault="0067597D" w:rsidP="00D24166">
            <w:pPr>
              <w:rPr>
                <w:rFonts w:ascii="Times New Roman" w:hAnsi="Times New Roman" w:cs="Times New Roman"/>
                <w:sz w:val="20"/>
                <w:szCs w:val="20"/>
              </w:rPr>
            </w:pPr>
          </w:p>
          <w:p w:rsidR="0067597D" w:rsidRDefault="0067597D" w:rsidP="00D24166">
            <w:pPr>
              <w:rPr>
                <w:rFonts w:ascii="Times New Roman" w:hAnsi="Times New Roman" w:cs="Times New Roman"/>
                <w:sz w:val="24"/>
                <w:szCs w:val="24"/>
              </w:rPr>
            </w:pP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4</w:t>
            </w:r>
          </w:p>
        </w:tc>
        <w:tc>
          <w:tcPr>
            <w:tcW w:w="850"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597D" w:rsidRDefault="0067597D" w:rsidP="00D24166">
            <w:pPr>
              <w:jc w:val="right"/>
              <w:rPr>
                <w:rFonts w:ascii="Times New Roman" w:hAnsi="Times New Roman" w:cs="Times New Roman"/>
                <w:b/>
                <w:sz w:val="24"/>
                <w:szCs w:val="24"/>
                <w:lang w:val="en-US"/>
              </w:rPr>
            </w:pPr>
          </w:p>
        </w:tc>
      </w:tr>
      <w:tr w:rsidR="0067597D" w:rsidTr="00D24166">
        <w:trPr>
          <w:trHeight w:val="859"/>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 xml:space="preserve">Всероссийского </w:t>
            </w:r>
          </w:p>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уровня</w:t>
            </w:r>
          </w:p>
          <w:p w:rsidR="0067597D" w:rsidRDefault="0067597D" w:rsidP="00D24166">
            <w:pPr>
              <w:rPr>
                <w:rFonts w:ascii="Times New Roman" w:hAnsi="Times New Roman" w:cs="Times New Roman"/>
                <w:sz w:val="20"/>
                <w:szCs w:val="20"/>
              </w:rPr>
            </w:pP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597D" w:rsidRDefault="0067597D" w:rsidP="00D24166">
            <w:pPr>
              <w:jc w:val="right"/>
              <w:rPr>
                <w:rFonts w:ascii="Times New Roman" w:hAnsi="Times New Roman" w:cs="Times New Roman"/>
                <w:b/>
                <w:sz w:val="24"/>
                <w:szCs w:val="24"/>
                <w:lang w:val="en-US"/>
              </w:rPr>
            </w:pPr>
          </w:p>
        </w:tc>
      </w:tr>
      <w:tr w:rsidR="0067597D" w:rsidTr="00D24166">
        <w:tc>
          <w:tcPr>
            <w:tcW w:w="4219"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 xml:space="preserve">Регионального </w:t>
            </w:r>
          </w:p>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уровня</w:t>
            </w:r>
          </w:p>
          <w:p w:rsidR="0067597D" w:rsidRDefault="0067597D" w:rsidP="00D24166">
            <w:pPr>
              <w:rPr>
                <w:rFonts w:ascii="Times New Roman" w:hAnsi="Times New Roman" w:cs="Times New Roman"/>
                <w:sz w:val="20"/>
                <w:szCs w:val="20"/>
              </w:rPr>
            </w:pP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6</w:t>
            </w:r>
          </w:p>
        </w:tc>
        <w:tc>
          <w:tcPr>
            <w:tcW w:w="850"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4"/>
                <w:szCs w:val="24"/>
              </w:rPr>
            </w:pPr>
          </w:p>
          <w:p w:rsidR="0067597D" w:rsidRDefault="0067597D" w:rsidP="00D24166">
            <w:pPr>
              <w:rPr>
                <w:rFonts w:ascii="Times New Roman" w:hAnsi="Times New Roman" w:cs="Times New Roman"/>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7597D" w:rsidRDefault="0067597D" w:rsidP="00D24166">
            <w:pPr>
              <w:jc w:val="right"/>
              <w:rPr>
                <w:rFonts w:ascii="Times New Roman" w:hAnsi="Times New Roman" w:cs="Times New Roman"/>
                <w:b/>
                <w:sz w:val="24"/>
                <w:szCs w:val="24"/>
                <w:lang w:val="en-US"/>
              </w:rPr>
            </w:pPr>
          </w:p>
        </w:tc>
      </w:tr>
    </w:tbl>
    <w:p w:rsidR="0067597D" w:rsidRDefault="0067597D" w:rsidP="0067597D">
      <w:pPr>
        <w:jc w:val="both"/>
        <w:rPr>
          <w:rFonts w:ascii="Times New Roman" w:eastAsia="Times New Roman" w:hAnsi="Times New Roman" w:cs="Times New Roman"/>
          <w:sz w:val="24"/>
          <w:szCs w:val="24"/>
          <w:lang w:eastAsia="ru-RU"/>
        </w:rPr>
      </w:pPr>
    </w:p>
    <w:p w:rsidR="0067597D" w:rsidRDefault="0067597D" w:rsidP="0067597D">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Соискатель, претендующий на получение повышенной стипендии, лично заполняет информационную карту. </w:t>
      </w:r>
    </w:p>
    <w:p w:rsidR="0067597D" w:rsidRDefault="0067597D" w:rsidP="0067597D">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разделах, относящихся к конкурсам, олимпиадам, соревнованиям, иным мероприятиям международного/всероссийского/регионального уровней, показатель </w:t>
      </w:r>
      <w:r>
        <w:rPr>
          <w:rFonts w:ascii="Times New Roman" w:eastAsia="Times New Roman" w:hAnsi="Times New Roman" w:cs="Times New Roman"/>
          <w:b/>
          <w:sz w:val="24"/>
          <w:szCs w:val="24"/>
          <w:lang w:eastAsia="ru-RU"/>
        </w:rPr>
        <w:t>(4-6)</w:t>
      </w:r>
      <w:r>
        <w:rPr>
          <w:rFonts w:ascii="Times New Roman" w:eastAsia="Times New Roman" w:hAnsi="Times New Roman" w:cs="Times New Roman"/>
          <w:sz w:val="24"/>
          <w:szCs w:val="24"/>
          <w:lang w:eastAsia="ru-RU"/>
        </w:rPr>
        <w:t xml:space="preserve"> соответствует количеству документов, подтверждающих достижения соискателя. </w:t>
      </w:r>
    </w:p>
    <w:p w:rsidR="0067597D" w:rsidRDefault="0067597D" w:rsidP="006759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7597D" w:rsidRDefault="0067597D" w:rsidP="0067597D">
      <w:pPr>
        <w:spacing w:after="0" w:line="240" w:lineRule="auto"/>
        <w:jc w:val="right"/>
        <w:rPr>
          <w:rFonts w:ascii="Times New Roman" w:hAnsi="Times New Roman"/>
          <w:b/>
          <w:sz w:val="24"/>
          <w:szCs w:val="28"/>
        </w:rPr>
      </w:pPr>
      <w:r>
        <w:rPr>
          <w:rFonts w:ascii="Times New Roman" w:hAnsi="Times New Roman"/>
          <w:b/>
          <w:sz w:val="24"/>
          <w:szCs w:val="28"/>
        </w:rPr>
        <w:lastRenderedPageBreak/>
        <w:t xml:space="preserve">Информационная карта № 2  </w:t>
      </w:r>
    </w:p>
    <w:p w:rsidR="0067597D" w:rsidRDefault="0067597D" w:rsidP="0067597D">
      <w:pPr>
        <w:spacing w:after="0" w:line="240" w:lineRule="auto"/>
        <w:jc w:val="center"/>
        <w:rPr>
          <w:rFonts w:ascii="Times New Roman" w:hAnsi="Times New Roman" w:cs="Times New Roman"/>
          <w:b/>
          <w:sz w:val="24"/>
          <w:szCs w:val="24"/>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67597D" w:rsidRDefault="0067597D" w:rsidP="0067597D">
      <w:pPr>
        <w:spacing w:after="0" w:line="240" w:lineRule="auto"/>
        <w:jc w:val="center"/>
        <w:rPr>
          <w:rFonts w:ascii="Times New Roman" w:hAnsi="Times New Roman"/>
          <w:sz w:val="24"/>
          <w:szCs w:val="28"/>
        </w:rPr>
      </w:pPr>
      <w:r>
        <w:rPr>
          <w:rFonts w:ascii="Times New Roman" w:hAnsi="Times New Roman"/>
          <w:sz w:val="24"/>
          <w:szCs w:val="28"/>
        </w:rPr>
        <w:t xml:space="preserve">в </w:t>
      </w:r>
      <w:r>
        <w:rPr>
          <w:rFonts w:ascii="Times New Roman" w:hAnsi="Times New Roman"/>
          <w:sz w:val="24"/>
          <w:szCs w:val="28"/>
          <w:u w:val="single"/>
        </w:rPr>
        <w:t xml:space="preserve">_ </w:t>
      </w:r>
      <w:r>
        <w:rPr>
          <w:rFonts w:ascii="Times New Roman" w:hAnsi="Times New Roman"/>
          <w:sz w:val="24"/>
          <w:szCs w:val="28"/>
        </w:rPr>
        <w:t>семестре 2015/2016уч. года за</w:t>
      </w:r>
    </w:p>
    <w:p w:rsidR="0067597D" w:rsidRDefault="0067597D" w:rsidP="0067597D">
      <w:pPr>
        <w:spacing w:after="0" w:line="240" w:lineRule="auto"/>
        <w:jc w:val="center"/>
        <w:rPr>
          <w:rFonts w:ascii="Times New Roman" w:hAnsi="Times New Roman"/>
          <w:sz w:val="24"/>
          <w:szCs w:val="28"/>
        </w:rPr>
      </w:pPr>
      <w:r>
        <w:rPr>
          <w:rFonts w:ascii="Times New Roman" w:hAnsi="Times New Roman"/>
          <w:b/>
          <w:sz w:val="24"/>
          <w:szCs w:val="28"/>
        </w:rPr>
        <w:t>ДОСТИЖЕНИЯ В НАУЧНО-ИССЛЕДОВАТЕЛЬСКОЙ ДЕЯТЕЛЬНОСТИ</w:t>
      </w:r>
    </w:p>
    <w:p w:rsidR="0067597D" w:rsidRDefault="0067597D" w:rsidP="0067597D">
      <w:pPr>
        <w:shd w:val="clear" w:color="auto" w:fill="FFFFFF" w:themeFill="background1"/>
        <w:spacing w:after="0" w:line="240" w:lineRule="auto"/>
        <w:rPr>
          <w:rFonts w:ascii="Times New Roman" w:hAnsi="Times New Roman" w:cs="Times New Roman"/>
          <w:b/>
          <w:sz w:val="20"/>
          <w:szCs w:val="20"/>
        </w:rPr>
      </w:pPr>
    </w:p>
    <w:tbl>
      <w:tblPr>
        <w:tblStyle w:val="a6"/>
        <w:tblW w:w="5000" w:type="pct"/>
        <w:tblLook w:val="04A0" w:firstRow="1" w:lastRow="0" w:firstColumn="1" w:lastColumn="0" w:noHBand="0" w:noVBand="1"/>
      </w:tblPr>
      <w:tblGrid>
        <w:gridCol w:w="2174"/>
        <w:gridCol w:w="2343"/>
        <w:gridCol w:w="815"/>
        <w:gridCol w:w="815"/>
        <w:gridCol w:w="815"/>
        <w:gridCol w:w="815"/>
        <w:gridCol w:w="770"/>
        <w:gridCol w:w="798"/>
      </w:tblGrid>
      <w:tr w:rsidR="0067597D" w:rsidTr="00D24166">
        <w:trPr>
          <w:cantSplit/>
          <w:trHeight w:val="641"/>
        </w:trPr>
        <w:tc>
          <w:tcPr>
            <w:tcW w:w="2530" w:type="pct"/>
            <w:gridSpan w:val="2"/>
            <w:tcBorders>
              <w:top w:val="single" w:sz="4" w:space="0" w:color="auto"/>
              <w:left w:val="single" w:sz="4" w:space="0" w:color="auto"/>
              <w:bottom w:val="single" w:sz="4" w:space="0" w:color="auto"/>
              <w:right w:val="single" w:sz="4" w:space="0" w:color="auto"/>
            </w:tcBorders>
            <w:hideMark/>
          </w:tcPr>
          <w:p w:rsidR="0067597D" w:rsidRDefault="0067597D" w:rsidP="00D24166">
            <w:pPr>
              <w:jc w:val="center"/>
              <w:rPr>
                <w:rFonts w:ascii="Times New Roman" w:hAnsi="Times New Roman" w:cs="Times New Roman"/>
                <w:sz w:val="20"/>
                <w:szCs w:val="20"/>
              </w:rPr>
            </w:pPr>
            <w:r>
              <w:rPr>
                <w:rFonts w:ascii="Times New Roman" w:hAnsi="Times New Roman" w:cs="Times New Roman"/>
                <w:sz w:val="20"/>
                <w:szCs w:val="20"/>
              </w:rPr>
              <w:t xml:space="preserve">Критерий </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_семестр</w:t>
            </w:r>
          </w:p>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201_/201_ уч.г.</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_ семестр</w:t>
            </w:r>
          </w:p>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201_/201_ уч.г.</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14"/>
                <w:szCs w:val="14"/>
              </w:rPr>
            </w:pPr>
            <w:r>
              <w:rPr>
                <w:rFonts w:ascii="Times New Roman" w:hAnsi="Times New Roman" w:cs="Times New Roman"/>
                <w:sz w:val="14"/>
                <w:szCs w:val="14"/>
              </w:rPr>
              <w:t>_ семестр</w:t>
            </w:r>
          </w:p>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201_/201_ уч.г.</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_семестр</w:t>
            </w:r>
          </w:p>
          <w:p w:rsidR="0067597D" w:rsidRDefault="0067597D" w:rsidP="00D24166">
            <w:pPr>
              <w:jc w:val="right"/>
              <w:rPr>
                <w:rFonts w:ascii="Times New Roman" w:hAnsi="Times New Roman" w:cs="Times New Roman"/>
                <w:sz w:val="14"/>
                <w:szCs w:val="14"/>
              </w:rPr>
            </w:pPr>
            <w:r>
              <w:rPr>
                <w:rFonts w:ascii="Times New Roman" w:hAnsi="Times New Roman" w:cs="Times New Roman"/>
                <w:sz w:val="14"/>
                <w:szCs w:val="14"/>
              </w:rPr>
              <w:t>201_/201_ уч.г.</w:t>
            </w:r>
          </w:p>
        </w:tc>
        <w:tc>
          <w:tcPr>
            <w:tcW w:w="468" w:type="pct"/>
            <w:tcBorders>
              <w:top w:val="single" w:sz="4" w:space="0" w:color="auto"/>
              <w:left w:val="single" w:sz="4" w:space="0" w:color="auto"/>
              <w:bottom w:val="single" w:sz="4" w:space="0" w:color="auto"/>
              <w:right w:val="single" w:sz="4" w:space="0" w:color="auto"/>
            </w:tcBorders>
            <w:vAlign w:val="center"/>
          </w:tcPr>
          <w:p w:rsidR="0067597D" w:rsidRDefault="0067597D" w:rsidP="00D24166">
            <w:pPr>
              <w:jc w:val="center"/>
              <w:rPr>
                <w:rFonts w:ascii="Times New Roman" w:hAnsi="Times New Roman" w:cs="Times New Roman"/>
                <w:sz w:val="16"/>
                <w:szCs w:val="16"/>
              </w:rPr>
            </w:pPr>
            <w:r>
              <w:rPr>
                <w:rFonts w:ascii="Times New Roman" w:hAnsi="Times New Roman" w:cs="Times New Roman"/>
                <w:sz w:val="16"/>
                <w:szCs w:val="16"/>
              </w:rPr>
              <w:t>ИТОГО</w:t>
            </w:r>
          </w:p>
          <w:p w:rsidR="0067597D" w:rsidRDefault="0067597D" w:rsidP="00D24166">
            <w:pPr>
              <w:jc w:val="center"/>
              <w:rPr>
                <w:rFonts w:ascii="Times New Roman" w:hAnsi="Times New Roman" w:cs="Times New Roman"/>
                <w:sz w:val="16"/>
                <w:szCs w:val="16"/>
              </w:rPr>
            </w:pPr>
            <w:r>
              <w:rPr>
                <w:rFonts w:ascii="Times New Roman" w:hAnsi="Times New Roman" w:cs="Times New Roman"/>
                <w:sz w:val="16"/>
                <w:szCs w:val="16"/>
              </w:rPr>
              <w:t xml:space="preserve"> за весь период</w:t>
            </w:r>
          </w:p>
          <w:p w:rsidR="0067597D" w:rsidRDefault="0067597D" w:rsidP="00D24166">
            <w:pPr>
              <w:jc w:val="center"/>
              <w:rPr>
                <w:rFonts w:ascii="Times New Roman" w:hAnsi="Times New Roman" w:cs="Times New Roman"/>
                <w:sz w:val="16"/>
                <w:szCs w:val="16"/>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7597D" w:rsidRDefault="0067597D" w:rsidP="00D24166">
            <w:pPr>
              <w:jc w:val="center"/>
              <w:rPr>
                <w:rFonts w:ascii="Times New Roman" w:hAnsi="Times New Roman" w:cs="Times New Roman"/>
                <w:b/>
                <w:sz w:val="16"/>
                <w:szCs w:val="16"/>
              </w:rPr>
            </w:pPr>
            <w:r>
              <w:rPr>
                <w:rFonts w:ascii="Times New Roman" w:hAnsi="Times New Roman" w:cs="Times New Roman"/>
                <w:b/>
                <w:sz w:val="16"/>
                <w:szCs w:val="16"/>
              </w:rPr>
              <w:t>ИТОГО в баллах</w:t>
            </w:r>
          </w:p>
        </w:tc>
      </w:tr>
      <w:tr w:rsidR="0067597D" w:rsidTr="00D24166">
        <w:trPr>
          <w:trHeight w:val="208"/>
        </w:trPr>
        <w:tc>
          <w:tcPr>
            <w:tcW w:w="2530" w:type="pct"/>
            <w:gridSpan w:val="2"/>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 xml:space="preserve"> Получение студентом в течение 2-х лет, предшествующих назначению повышенной стипендии:</w:t>
            </w:r>
          </w:p>
        </w:tc>
        <w:tc>
          <w:tcPr>
            <w:tcW w:w="2470" w:type="pct"/>
            <w:gridSpan w:val="6"/>
            <w:tcBorders>
              <w:top w:val="single" w:sz="4" w:space="0" w:color="auto"/>
              <w:left w:val="single" w:sz="4" w:space="0" w:color="auto"/>
              <w:bottom w:val="single" w:sz="4" w:space="0" w:color="auto"/>
              <w:right w:val="single" w:sz="4" w:space="0" w:color="auto"/>
            </w:tcBorders>
            <w:vAlign w:val="center"/>
          </w:tcPr>
          <w:p w:rsidR="0067597D" w:rsidRDefault="0067597D" w:rsidP="00D24166">
            <w:pPr>
              <w:jc w:val="center"/>
              <w:rPr>
                <w:rFonts w:ascii="Times New Roman" w:hAnsi="Times New Roman" w:cs="Times New Roman"/>
                <w:sz w:val="20"/>
                <w:szCs w:val="20"/>
              </w:rPr>
            </w:pPr>
          </w:p>
        </w:tc>
      </w:tr>
      <w:tr w:rsidR="0067597D" w:rsidTr="00D24166">
        <w:trPr>
          <w:trHeight w:val="765"/>
        </w:trPr>
        <w:tc>
          <w:tcPr>
            <w:tcW w:w="1220" w:type="pct"/>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b/>
                <w:sz w:val="20"/>
                <w:szCs w:val="20"/>
              </w:rPr>
            </w:pPr>
            <w:r>
              <w:rPr>
                <w:rFonts w:ascii="Times New Roman" w:hAnsi="Times New Roman" w:cs="Times New Roman"/>
                <w:b/>
                <w:sz w:val="20"/>
                <w:szCs w:val="20"/>
              </w:rPr>
              <w:t>Награда, победа в конкурсах за достижения в научно-исследовательской деятельности (стипендия Губернатора Томской области, Премия Законодательной Думы Томской области и т.д.)</w:t>
            </w:r>
          </w:p>
        </w:tc>
        <w:tc>
          <w:tcPr>
            <w:tcW w:w="1310"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Международный уровень</w:t>
            </w:r>
          </w:p>
          <w:p w:rsidR="0067597D" w:rsidRDefault="0067597D" w:rsidP="00D24166">
            <w:pPr>
              <w:rPr>
                <w:rFonts w:ascii="Times New Roman" w:hAnsi="Times New Roman" w:cs="Times New Roman"/>
                <w:b/>
                <w:sz w:val="20"/>
                <w:szCs w:val="20"/>
              </w:rPr>
            </w:pP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7</w:t>
            </w:r>
          </w:p>
        </w:tc>
        <w:tc>
          <w:tcPr>
            <w:tcW w:w="402" w:type="pct"/>
            <w:tcBorders>
              <w:top w:val="single" w:sz="4" w:space="0" w:color="auto"/>
              <w:left w:val="single" w:sz="4" w:space="0" w:color="auto"/>
              <w:bottom w:val="single" w:sz="4" w:space="0" w:color="auto"/>
              <w:right w:val="single" w:sz="4" w:space="0" w:color="auto"/>
            </w:tcBorders>
            <w:vAlign w:val="center"/>
          </w:tcPr>
          <w:p w:rsidR="0067597D" w:rsidRDefault="0067597D" w:rsidP="00D24166">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97D" w:rsidRDefault="0067597D" w:rsidP="00D24166">
            <w:pPr>
              <w:jc w:val="right"/>
              <w:rPr>
                <w:rFonts w:ascii="Times New Roman" w:hAnsi="Times New Roman" w:cs="Times New Roman"/>
                <w:b/>
                <w:sz w:val="20"/>
                <w:szCs w:val="20"/>
                <w:lang w:val="en-US"/>
              </w:rPr>
            </w:pPr>
          </w:p>
        </w:tc>
      </w:tr>
      <w:tr w:rsidR="0067597D" w:rsidTr="00D24166">
        <w:trPr>
          <w:trHeight w:val="8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Всероссийский уровень</w:t>
            </w:r>
          </w:p>
          <w:p w:rsidR="0067597D" w:rsidRDefault="0067597D" w:rsidP="00D24166">
            <w:pPr>
              <w:rPr>
                <w:rFonts w:ascii="Times New Roman" w:hAnsi="Times New Roman" w:cs="Times New Roman"/>
                <w:sz w:val="20"/>
                <w:szCs w:val="20"/>
              </w:rPr>
            </w:pP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8</w:t>
            </w:r>
          </w:p>
        </w:tc>
        <w:tc>
          <w:tcPr>
            <w:tcW w:w="402" w:type="pct"/>
            <w:tcBorders>
              <w:top w:val="single" w:sz="4" w:space="0" w:color="auto"/>
              <w:left w:val="single" w:sz="4" w:space="0" w:color="auto"/>
              <w:bottom w:val="single" w:sz="4" w:space="0" w:color="auto"/>
              <w:right w:val="single" w:sz="4" w:space="0" w:color="auto"/>
            </w:tcBorders>
            <w:vAlign w:val="center"/>
          </w:tcPr>
          <w:p w:rsidR="0067597D" w:rsidRDefault="0067597D" w:rsidP="00D24166">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97D" w:rsidRDefault="0067597D" w:rsidP="00D24166">
            <w:pPr>
              <w:jc w:val="right"/>
              <w:rPr>
                <w:rFonts w:ascii="Times New Roman" w:hAnsi="Times New Roman" w:cs="Times New Roman"/>
                <w:b/>
                <w:sz w:val="20"/>
                <w:szCs w:val="20"/>
                <w:lang w:val="en-US"/>
              </w:rPr>
            </w:pPr>
          </w:p>
        </w:tc>
      </w:tr>
      <w:tr w:rsidR="0067597D" w:rsidTr="00D24166">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Региональный</w:t>
            </w:r>
          </w:p>
          <w:p w:rsidR="0067597D" w:rsidRDefault="0067597D" w:rsidP="00D24166">
            <w:pPr>
              <w:rPr>
                <w:rFonts w:ascii="Times New Roman" w:hAnsi="Times New Roman" w:cs="Times New Roman"/>
                <w:b/>
                <w:sz w:val="20"/>
                <w:szCs w:val="20"/>
              </w:rPr>
            </w:pP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9</w:t>
            </w:r>
          </w:p>
        </w:tc>
        <w:tc>
          <w:tcPr>
            <w:tcW w:w="402" w:type="pct"/>
            <w:tcBorders>
              <w:top w:val="single" w:sz="4" w:space="0" w:color="auto"/>
              <w:left w:val="single" w:sz="4" w:space="0" w:color="auto"/>
              <w:bottom w:val="single" w:sz="4" w:space="0" w:color="auto"/>
              <w:right w:val="single" w:sz="4" w:space="0" w:color="auto"/>
            </w:tcBorders>
            <w:vAlign w:val="center"/>
          </w:tcPr>
          <w:p w:rsidR="0067597D" w:rsidRDefault="0067597D" w:rsidP="00D24166">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97D" w:rsidRDefault="0067597D" w:rsidP="00D24166">
            <w:pPr>
              <w:jc w:val="right"/>
              <w:rPr>
                <w:rFonts w:ascii="Times New Roman" w:hAnsi="Times New Roman" w:cs="Times New Roman"/>
                <w:b/>
                <w:sz w:val="20"/>
                <w:szCs w:val="20"/>
                <w:lang w:val="en-US"/>
              </w:rPr>
            </w:pPr>
          </w:p>
        </w:tc>
      </w:tr>
      <w:tr w:rsidR="0067597D" w:rsidTr="00D24166">
        <w:tc>
          <w:tcPr>
            <w:tcW w:w="1220" w:type="pct"/>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b/>
                <w:sz w:val="20"/>
                <w:szCs w:val="20"/>
              </w:rPr>
            </w:pPr>
            <w:r>
              <w:rPr>
                <w:rFonts w:ascii="Times New Roman" w:hAnsi="Times New Roman" w:cs="Times New Roman"/>
                <w:b/>
                <w:bCs/>
                <w:sz w:val="20"/>
                <w:szCs w:val="20"/>
              </w:rPr>
              <w:t>Интеллектуальная собственность (патент, свидетельство о регистрации, акт о внедрении)</w:t>
            </w:r>
          </w:p>
        </w:tc>
        <w:tc>
          <w:tcPr>
            <w:tcW w:w="1310" w:type="pct"/>
            <w:tcBorders>
              <w:top w:val="single" w:sz="4" w:space="0" w:color="auto"/>
              <w:left w:val="single" w:sz="4" w:space="0" w:color="auto"/>
              <w:bottom w:val="single" w:sz="4" w:space="0" w:color="auto"/>
              <w:right w:val="single" w:sz="4" w:space="0" w:color="auto"/>
            </w:tcBorders>
            <w:hideMark/>
          </w:tcPr>
          <w:p w:rsidR="0067597D" w:rsidRDefault="0067597D" w:rsidP="00D24166">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Патент </w:t>
            </w:r>
          </w:p>
          <w:p w:rsidR="0067597D" w:rsidRDefault="0067597D" w:rsidP="00D24166">
            <w:pPr>
              <w:shd w:val="clear" w:color="auto" w:fill="FFFFFF" w:themeFill="background1"/>
              <w:jc w:val="right"/>
              <w:rPr>
                <w:rFonts w:ascii="Times New Roman" w:hAnsi="Times New Roman" w:cs="Times New Roman"/>
                <w:b/>
                <w:sz w:val="16"/>
                <w:szCs w:val="16"/>
              </w:rPr>
            </w:pPr>
            <w:r>
              <w:rPr>
                <w:rFonts w:ascii="Times New Roman" w:hAnsi="Times New Roman" w:cs="Times New Roman"/>
                <w:b/>
                <w:sz w:val="16"/>
                <w:szCs w:val="16"/>
              </w:rPr>
              <w:t>10</w:t>
            </w:r>
          </w:p>
        </w:tc>
        <w:tc>
          <w:tcPr>
            <w:tcW w:w="402" w:type="pct"/>
            <w:tcBorders>
              <w:top w:val="single" w:sz="4" w:space="0" w:color="auto"/>
              <w:left w:val="single" w:sz="4" w:space="0" w:color="auto"/>
              <w:bottom w:val="single" w:sz="4" w:space="0" w:color="auto"/>
              <w:right w:val="single" w:sz="4" w:space="0" w:color="auto"/>
            </w:tcBorders>
            <w:vAlign w:val="center"/>
          </w:tcPr>
          <w:p w:rsidR="0067597D" w:rsidRDefault="0067597D" w:rsidP="00D24166">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97D" w:rsidRDefault="0067597D" w:rsidP="00D24166">
            <w:pPr>
              <w:jc w:val="right"/>
              <w:rPr>
                <w:rFonts w:ascii="Times New Roman" w:hAnsi="Times New Roman" w:cs="Times New Roman"/>
                <w:b/>
                <w:sz w:val="20"/>
                <w:szCs w:val="20"/>
                <w:lang w:val="en-US"/>
              </w:rPr>
            </w:pPr>
          </w:p>
        </w:tc>
      </w:tr>
      <w:tr w:rsidR="0067597D" w:rsidTr="00D24166">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67597D" w:rsidRDefault="0067597D" w:rsidP="00D24166">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Свидетельство о регистрации                       </w:t>
            </w:r>
            <w:r>
              <w:rPr>
                <w:rFonts w:ascii="Times New Roman" w:hAnsi="Times New Roman" w:cs="Times New Roman"/>
                <w:sz w:val="20"/>
                <w:szCs w:val="20"/>
                <w:lang w:val="en-US"/>
              </w:rPr>
              <w:t xml:space="preserve"> </w:t>
            </w:r>
            <w:r>
              <w:rPr>
                <w:rFonts w:ascii="Times New Roman" w:hAnsi="Times New Roman" w:cs="Times New Roman"/>
                <w:b/>
                <w:sz w:val="16"/>
                <w:szCs w:val="16"/>
              </w:rPr>
              <w:t>11</w:t>
            </w:r>
          </w:p>
        </w:tc>
        <w:tc>
          <w:tcPr>
            <w:tcW w:w="402" w:type="pct"/>
            <w:tcBorders>
              <w:top w:val="single" w:sz="4" w:space="0" w:color="auto"/>
              <w:left w:val="single" w:sz="4" w:space="0" w:color="auto"/>
              <w:bottom w:val="single" w:sz="4" w:space="0" w:color="auto"/>
              <w:right w:val="single" w:sz="4" w:space="0" w:color="auto"/>
            </w:tcBorders>
            <w:vAlign w:val="center"/>
          </w:tcPr>
          <w:p w:rsidR="0067597D" w:rsidRDefault="0067597D" w:rsidP="00D24166">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97D" w:rsidRDefault="0067597D" w:rsidP="00D24166">
            <w:pPr>
              <w:jc w:val="right"/>
              <w:rPr>
                <w:rFonts w:ascii="Times New Roman" w:hAnsi="Times New Roman" w:cs="Times New Roman"/>
                <w:b/>
                <w:sz w:val="20"/>
                <w:szCs w:val="20"/>
                <w:lang w:val="en-US"/>
              </w:rPr>
            </w:pPr>
          </w:p>
        </w:tc>
      </w:tr>
      <w:tr w:rsidR="0067597D" w:rsidTr="00D24166">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67597D" w:rsidRDefault="0067597D" w:rsidP="00D24166">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Акт (справка о внедрении)</w:t>
            </w:r>
          </w:p>
          <w:p w:rsidR="0067597D" w:rsidRDefault="0067597D" w:rsidP="00D24166">
            <w:pPr>
              <w:shd w:val="clear" w:color="auto" w:fill="FFFFFF" w:themeFill="background1"/>
              <w:jc w:val="right"/>
              <w:rPr>
                <w:rFonts w:ascii="Times New Roman" w:hAnsi="Times New Roman" w:cs="Times New Roman"/>
                <w:b/>
                <w:sz w:val="16"/>
                <w:szCs w:val="16"/>
              </w:rPr>
            </w:pPr>
            <w:r>
              <w:rPr>
                <w:rFonts w:ascii="Times New Roman" w:hAnsi="Times New Roman" w:cs="Times New Roman"/>
                <w:b/>
                <w:sz w:val="16"/>
                <w:szCs w:val="16"/>
              </w:rPr>
              <w:t>12</w:t>
            </w:r>
          </w:p>
        </w:tc>
        <w:tc>
          <w:tcPr>
            <w:tcW w:w="402" w:type="pct"/>
            <w:tcBorders>
              <w:top w:val="single" w:sz="4" w:space="0" w:color="auto"/>
              <w:left w:val="single" w:sz="4" w:space="0" w:color="auto"/>
              <w:bottom w:val="single" w:sz="4" w:space="0" w:color="auto"/>
              <w:right w:val="single" w:sz="4" w:space="0" w:color="auto"/>
            </w:tcBorders>
            <w:vAlign w:val="center"/>
          </w:tcPr>
          <w:p w:rsidR="0067597D" w:rsidRDefault="0067597D" w:rsidP="00D24166">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97D" w:rsidRDefault="0067597D" w:rsidP="00D24166">
            <w:pPr>
              <w:jc w:val="right"/>
              <w:rPr>
                <w:rFonts w:ascii="Times New Roman" w:hAnsi="Times New Roman" w:cs="Times New Roman"/>
                <w:b/>
                <w:sz w:val="20"/>
                <w:szCs w:val="20"/>
                <w:lang w:val="en-US"/>
              </w:rPr>
            </w:pPr>
          </w:p>
        </w:tc>
      </w:tr>
      <w:tr w:rsidR="0067597D" w:rsidTr="00D24166">
        <w:tc>
          <w:tcPr>
            <w:tcW w:w="1220" w:type="pct"/>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b/>
                <w:sz w:val="20"/>
                <w:szCs w:val="20"/>
              </w:rPr>
            </w:pPr>
            <w:r>
              <w:rPr>
                <w:rFonts w:ascii="Times New Roman" w:hAnsi="Times New Roman" w:cs="Times New Roman"/>
                <w:b/>
                <w:sz w:val="20"/>
                <w:szCs w:val="20"/>
              </w:rPr>
              <w:t>Участие в НИР (гранты)</w:t>
            </w:r>
          </w:p>
        </w:tc>
        <w:tc>
          <w:tcPr>
            <w:tcW w:w="1310" w:type="pct"/>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В качестве руководителя</w:t>
            </w: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13</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jc w:val="right"/>
              <w:rPr>
                <w:rFonts w:ascii="Times New Roman" w:hAnsi="Times New Roman" w:cs="Times New Roman"/>
                <w:b/>
                <w:sz w:val="20"/>
                <w:szCs w:val="20"/>
                <w:lang w:val="en-US"/>
              </w:rPr>
            </w:pPr>
          </w:p>
        </w:tc>
      </w:tr>
      <w:tr w:rsidR="0067597D" w:rsidTr="00D24166">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В качестве соисполнителя</w:t>
            </w: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14</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jc w:val="cente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jc w:val="right"/>
              <w:rPr>
                <w:rFonts w:ascii="Times New Roman" w:hAnsi="Times New Roman" w:cs="Times New Roman"/>
                <w:b/>
                <w:sz w:val="20"/>
                <w:szCs w:val="20"/>
                <w:lang w:val="en-US"/>
              </w:rPr>
            </w:pPr>
          </w:p>
        </w:tc>
      </w:tr>
      <w:tr w:rsidR="0067597D" w:rsidTr="00D24166">
        <w:tc>
          <w:tcPr>
            <w:tcW w:w="2530" w:type="pct"/>
            <w:gridSpan w:val="2"/>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В течение года, предшествующего назначению повышенной стипендии:</w:t>
            </w:r>
          </w:p>
        </w:tc>
        <w:tc>
          <w:tcPr>
            <w:tcW w:w="2470" w:type="pct"/>
            <w:gridSpan w:val="6"/>
            <w:tcBorders>
              <w:top w:val="single" w:sz="4" w:space="0" w:color="auto"/>
              <w:left w:val="single" w:sz="4" w:space="0" w:color="auto"/>
              <w:bottom w:val="single" w:sz="4" w:space="0" w:color="auto"/>
              <w:right w:val="single" w:sz="4" w:space="0" w:color="auto"/>
            </w:tcBorders>
          </w:tcPr>
          <w:p w:rsidR="0067597D" w:rsidRDefault="0067597D" w:rsidP="00D24166">
            <w:pPr>
              <w:jc w:val="right"/>
              <w:rPr>
                <w:rFonts w:ascii="Times New Roman" w:hAnsi="Times New Roman" w:cs="Times New Roman"/>
                <w:b/>
                <w:sz w:val="20"/>
                <w:szCs w:val="20"/>
              </w:rPr>
            </w:pPr>
          </w:p>
        </w:tc>
      </w:tr>
      <w:tr w:rsidR="0067597D" w:rsidTr="00D24166">
        <w:tc>
          <w:tcPr>
            <w:tcW w:w="1220" w:type="pct"/>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b/>
                <w:sz w:val="20"/>
                <w:szCs w:val="20"/>
              </w:rPr>
            </w:pPr>
            <w:r>
              <w:rPr>
                <w:rFonts w:ascii="Times New Roman" w:hAnsi="Times New Roman" w:cs="Times New Roman"/>
                <w:b/>
                <w:sz w:val="20"/>
                <w:szCs w:val="20"/>
              </w:rPr>
              <w:t>Научные публикации</w:t>
            </w:r>
          </w:p>
        </w:tc>
        <w:tc>
          <w:tcPr>
            <w:tcW w:w="1310" w:type="pct"/>
            <w:tcBorders>
              <w:top w:val="single" w:sz="4" w:space="0" w:color="auto"/>
              <w:left w:val="single" w:sz="4" w:space="0" w:color="auto"/>
              <w:bottom w:val="single" w:sz="4" w:space="0" w:color="auto"/>
              <w:right w:val="single" w:sz="4" w:space="0" w:color="auto"/>
            </w:tcBorders>
            <w:hideMark/>
          </w:tcPr>
          <w:p w:rsidR="0067597D" w:rsidRDefault="0067597D" w:rsidP="00D24166">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статья в журналах и сборниках, индексируемых международными базами данных </w:t>
            </w:r>
            <w:r>
              <w:rPr>
                <w:rFonts w:ascii="Times New Roman" w:hAnsi="Times New Roman" w:cs="Times New Roman"/>
                <w:sz w:val="20"/>
                <w:szCs w:val="20"/>
                <w:lang w:val="en-US"/>
              </w:rPr>
              <w:t>Web</w:t>
            </w:r>
            <w:r w:rsidRPr="00BF3C3B">
              <w:rPr>
                <w:rFonts w:ascii="Times New Roman" w:hAnsi="Times New Roman" w:cs="Times New Roman"/>
                <w:sz w:val="20"/>
                <w:szCs w:val="20"/>
              </w:rPr>
              <w:t xml:space="preserve"> </w:t>
            </w:r>
            <w:r>
              <w:rPr>
                <w:rFonts w:ascii="Times New Roman" w:hAnsi="Times New Roman" w:cs="Times New Roman"/>
                <w:sz w:val="20"/>
                <w:szCs w:val="20"/>
                <w:lang w:val="en-US"/>
              </w:rPr>
              <w:t>of</w:t>
            </w:r>
            <w:r w:rsidRPr="00BF3C3B">
              <w:rPr>
                <w:rFonts w:ascii="Times New Roman" w:hAnsi="Times New Roman" w:cs="Times New Roman"/>
                <w:sz w:val="20"/>
                <w:szCs w:val="20"/>
              </w:rPr>
              <w:t xml:space="preserve"> </w:t>
            </w:r>
            <w:r>
              <w:rPr>
                <w:rFonts w:ascii="Times New Roman" w:hAnsi="Times New Roman" w:cs="Times New Roman"/>
                <w:sz w:val="20"/>
                <w:szCs w:val="20"/>
                <w:lang w:val="en-US"/>
              </w:rPr>
              <w:t>Science</w:t>
            </w:r>
            <w:r>
              <w:rPr>
                <w:rFonts w:ascii="Times New Roman" w:hAnsi="Times New Roman" w:cs="Times New Roman"/>
                <w:sz w:val="20"/>
                <w:szCs w:val="20"/>
              </w:rPr>
              <w:t xml:space="preserve"> и </w:t>
            </w:r>
            <w:r>
              <w:rPr>
                <w:rFonts w:ascii="Times New Roman" w:hAnsi="Times New Roman" w:cs="Times New Roman"/>
                <w:sz w:val="20"/>
                <w:szCs w:val="20"/>
                <w:lang w:val="en-US"/>
              </w:rPr>
              <w:t>Scopus</w:t>
            </w:r>
            <w:r>
              <w:rPr>
                <w:rFonts w:ascii="Times New Roman" w:hAnsi="Times New Roman" w:cs="Times New Roman"/>
                <w:sz w:val="20"/>
                <w:szCs w:val="20"/>
              </w:rPr>
              <w:t xml:space="preserve">                                 </w:t>
            </w:r>
            <w:r>
              <w:rPr>
                <w:rFonts w:ascii="Times New Roman" w:hAnsi="Times New Roman" w:cs="Times New Roman"/>
                <w:b/>
                <w:sz w:val="16"/>
                <w:szCs w:val="16"/>
              </w:rPr>
              <w:t>15</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jc w:val="right"/>
              <w:rPr>
                <w:rFonts w:ascii="Times New Roman" w:hAnsi="Times New Roman" w:cs="Times New Roman"/>
                <w:b/>
                <w:sz w:val="20"/>
                <w:szCs w:val="20"/>
                <w:lang w:val="en-US"/>
              </w:rPr>
            </w:pPr>
          </w:p>
        </w:tc>
      </w:tr>
      <w:tr w:rsidR="0067597D" w:rsidTr="00D24166">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67597D" w:rsidRDefault="0067597D" w:rsidP="00D24166">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статья в рецензируемом журнале из списка ВАК    </w:t>
            </w:r>
            <w:r>
              <w:rPr>
                <w:rFonts w:ascii="Times New Roman" w:hAnsi="Times New Roman" w:cs="Times New Roman"/>
                <w:b/>
                <w:sz w:val="16"/>
                <w:szCs w:val="16"/>
              </w:rPr>
              <w:t>16</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jc w:val="right"/>
              <w:rPr>
                <w:rFonts w:ascii="Times New Roman" w:hAnsi="Times New Roman" w:cs="Times New Roman"/>
                <w:b/>
                <w:sz w:val="20"/>
                <w:szCs w:val="20"/>
                <w:lang w:val="en-US"/>
              </w:rPr>
            </w:pPr>
          </w:p>
        </w:tc>
      </w:tr>
      <w:tr w:rsidR="0067597D" w:rsidTr="00D24166">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67597D" w:rsidRDefault="0067597D" w:rsidP="00D24166">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Статья, опубликованная в прочих изданиях                </w:t>
            </w:r>
            <w:r>
              <w:rPr>
                <w:rFonts w:ascii="Times New Roman" w:hAnsi="Times New Roman" w:cs="Times New Roman"/>
                <w:b/>
                <w:sz w:val="16"/>
                <w:szCs w:val="16"/>
              </w:rPr>
              <w:t>17</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jc w:val="right"/>
              <w:rPr>
                <w:rFonts w:ascii="Times New Roman" w:hAnsi="Times New Roman" w:cs="Times New Roman"/>
                <w:b/>
                <w:sz w:val="20"/>
                <w:szCs w:val="20"/>
                <w:lang w:val="en-US"/>
              </w:rPr>
            </w:pPr>
          </w:p>
        </w:tc>
      </w:tr>
      <w:tr w:rsidR="0067597D" w:rsidTr="00D24166">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67597D" w:rsidRDefault="0067597D" w:rsidP="00D24166">
            <w:pPr>
              <w:shd w:val="clear" w:color="auto" w:fill="FFFFFF" w:themeFill="background1"/>
              <w:rPr>
                <w:rFonts w:ascii="Times New Roman" w:hAnsi="Times New Roman" w:cs="Times New Roman"/>
                <w:sz w:val="20"/>
                <w:szCs w:val="20"/>
              </w:rPr>
            </w:pPr>
            <w:r>
              <w:rPr>
                <w:rFonts w:ascii="Times New Roman" w:hAnsi="Times New Roman" w:cs="Times New Roman"/>
                <w:sz w:val="20"/>
                <w:szCs w:val="20"/>
              </w:rPr>
              <w:t xml:space="preserve">учебное (учебно-методическое) пособие    </w:t>
            </w:r>
            <w:r>
              <w:rPr>
                <w:rFonts w:ascii="Times New Roman" w:hAnsi="Times New Roman" w:cs="Times New Roman"/>
                <w:sz w:val="20"/>
                <w:szCs w:val="20"/>
                <w:lang w:val="en-US"/>
              </w:rPr>
              <w:t xml:space="preserve"> </w:t>
            </w:r>
            <w:r>
              <w:rPr>
                <w:rFonts w:ascii="Times New Roman" w:hAnsi="Times New Roman" w:cs="Times New Roman"/>
                <w:b/>
                <w:sz w:val="16"/>
                <w:szCs w:val="16"/>
              </w:rPr>
              <w:t>18</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jc w:val="right"/>
              <w:rPr>
                <w:rFonts w:ascii="Times New Roman" w:hAnsi="Times New Roman" w:cs="Times New Roman"/>
                <w:b/>
                <w:sz w:val="20"/>
                <w:szCs w:val="20"/>
                <w:lang w:val="en-US"/>
              </w:rPr>
            </w:pPr>
          </w:p>
        </w:tc>
      </w:tr>
      <w:tr w:rsidR="0067597D" w:rsidTr="00D24166">
        <w:tc>
          <w:tcPr>
            <w:tcW w:w="1220" w:type="pct"/>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b/>
                <w:sz w:val="20"/>
                <w:szCs w:val="20"/>
              </w:rPr>
            </w:pPr>
            <w:r>
              <w:rPr>
                <w:rFonts w:ascii="Times New Roman" w:hAnsi="Times New Roman" w:cs="Times New Roman"/>
                <w:b/>
                <w:sz w:val="20"/>
                <w:szCs w:val="20"/>
              </w:rPr>
              <w:t>Лучший доклад на конференции</w:t>
            </w:r>
          </w:p>
        </w:tc>
        <w:tc>
          <w:tcPr>
            <w:tcW w:w="1310" w:type="pct"/>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Международный уровень</w:t>
            </w: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19</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jc w:val="right"/>
              <w:rPr>
                <w:rFonts w:ascii="Times New Roman" w:hAnsi="Times New Roman" w:cs="Times New Roman"/>
                <w:b/>
                <w:sz w:val="20"/>
                <w:szCs w:val="20"/>
              </w:rPr>
            </w:pPr>
          </w:p>
        </w:tc>
      </w:tr>
      <w:tr w:rsidR="0067597D" w:rsidTr="00D24166">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Всероссийский уровень</w:t>
            </w:r>
          </w:p>
          <w:p w:rsidR="0067597D" w:rsidRDefault="0067597D" w:rsidP="00D24166">
            <w:pPr>
              <w:jc w:val="right"/>
              <w:rPr>
                <w:rFonts w:ascii="Times New Roman" w:hAnsi="Times New Roman" w:cs="Times New Roman"/>
                <w:sz w:val="16"/>
                <w:szCs w:val="16"/>
              </w:rPr>
            </w:pPr>
            <w:r>
              <w:rPr>
                <w:rFonts w:ascii="Times New Roman" w:hAnsi="Times New Roman" w:cs="Times New Roman"/>
                <w:b/>
                <w:sz w:val="16"/>
                <w:szCs w:val="16"/>
              </w:rPr>
              <w:t>20</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jc w:val="right"/>
              <w:rPr>
                <w:rFonts w:ascii="Times New Roman" w:hAnsi="Times New Roman" w:cs="Times New Roman"/>
                <w:b/>
                <w:sz w:val="20"/>
                <w:szCs w:val="20"/>
              </w:rPr>
            </w:pPr>
          </w:p>
        </w:tc>
      </w:tr>
      <w:tr w:rsidR="0067597D" w:rsidTr="00D24166">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b/>
                <w:sz w:val="20"/>
                <w:szCs w:val="20"/>
              </w:rPr>
            </w:pPr>
          </w:p>
        </w:tc>
        <w:tc>
          <w:tcPr>
            <w:tcW w:w="1310" w:type="pct"/>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Региональный уровень</w:t>
            </w:r>
          </w:p>
          <w:p w:rsidR="0067597D" w:rsidRDefault="0067597D" w:rsidP="00D24166">
            <w:pPr>
              <w:jc w:val="right"/>
              <w:rPr>
                <w:rFonts w:ascii="Times New Roman" w:hAnsi="Times New Roman" w:cs="Times New Roman"/>
                <w:sz w:val="16"/>
                <w:szCs w:val="16"/>
              </w:rPr>
            </w:pPr>
            <w:r>
              <w:rPr>
                <w:rFonts w:ascii="Times New Roman" w:hAnsi="Times New Roman" w:cs="Times New Roman"/>
                <w:b/>
                <w:sz w:val="16"/>
                <w:szCs w:val="16"/>
              </w:rPr>
              <w:t>21</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jc w:val="right"/>
              <w:rPr>
                <w:rFonts w:ascii="Times New Roman" w:hAnsi="Times New Roman" w:cs="Times New Roman"/>
                <w:b/>
                <w:sz w:val="20"/>
                <w:szCs w:val="20"/>
              </w:rPr>
            </w:pPr>
          </w:p>
        </w:tc>
      </w:tr>
      <w:tr w:rsidR="0067597D" w:rsidTr="00D24166">
        <w:tc>
          <w:tcPr>
            <w:tcW w:w="1220" w:type="pct"/>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rPr>
                <w:rFonts w:ascii="Times New Roman" w:hAnsi="Times New Roman" w:cs="Times New Roman"/>
                <w:sz w:val="20"/>
                <w:szCs w:val="20"/>
              </w:rPr>
            </w:pPr>
            <w:r>
              <w:rPr>
                <w:rFonts w:ascii="Times New Roman" w:eastAsia="Times New Roman" w:hAnsi="Times New Roman" w:cs="Times New Roman"/>
                <w:b/>
                <w:sz w:val="20"/>
                <w:szCs w:val="20"/>
                <w:lang w:eastAsia="ru-RU"/>
              </w:rPr>
              <w:lastRenderedPageBreak/>
              <w:t>Иное публичное представление</w:t>
            </w:r>
            <w:r>
              <w:rPr>
                <w:rFonts w:ascii="Times New Roman" w:eastAsia="Times New Roman" w:hAnsi="Times New Roman" w:cs="Times New Roman"/>
                <w:sz w:val="20"/>
                <w:szCs w:val="20"/>
                <w:lang w:eastAsia="ru-RU"/>
              </w:rPr>
              <w:t xml:space="preserve"> результатов научно-исследовательской работы, в т. ч. путем выступления с докладом (сообщением) на конференции, семинаре и ином мероприятии, проводимом учреждением высшего профессионального образования и др.</w:t>
            </w:r>
          </w:p>
        </w:tc>
        <w:tc>
          <w:tcPr>
            <w:tcW w:w="1310"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Международный уровень</w:t>
            </w:r>
          </w:p>
          <w:p w:rsidR="0067597D" w:rsidRDefault="0067597D" w:rsidP="00D24166">
            <w:pPr>
              <w:rPr>
                <w:rFonts w:ascii="Times New Roman" w:hAnsi="Times New Roman" w:cs="Times New Roman"/>
                <w:b/>
                <w:sz w:val="20"/>
                <w:szCs w:val="20"/>
              </w:rPr>
            </w:pPr>
          </w:p>
          <w:p w:rsidR="0067597D" w:rsidRDefault="0067597D" w:rsidP="00D24166">
            <w:pPr>
              <w:rPr>
                <w:rFonts w:ascii="Times New Roman" w:hAnsi="Times New Roman" w:cs="Times New Roman"/>
                <w:b/>
                <w:sz w:val="20"/>
                <w:szCs w:val="20"/>
              </w:rPr>
            </w:pP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22</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jc w:val="right"/>
              <w:rPr>
                <w:rFonts w:ascii="Times New Roman" w:hAnsi="Times New Roman" w:cs="Times New Roman"/>
                <w:b/>
                <w:sz w:val="20"/>
                <w:szCs w:val="20"/>
              </w:rPr>
            </w:pPr>
          </w:p>
        </w:tc>
      </w:tr>
      <w:tr w:rsidR="0067597D" w:rsidTr="00D24166">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sz w:val="20"/>
                <w:szCs w:val="20"/>
              </w:rPr>
            </w:pPr>
          </w:p>
        </w:tc>
        <w:tc>
          <w:tcPr>
            <w:tcW w:w="1310"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Всероссийский уровень</w:t>
            </w:r>
          </w:p>
          <w:p w:rsidR="0067597D" w:rsidRDefault="0067597D" w:rsidP="00D24166">
            <w:pPr>
              <w:rPr>
                <w:rFonts w:ascii="Times New Roman" w:hAnsi="Times New Roman" w:cs="Times New Roman"/>
                <w:b/>
                <w:sz w:val="20"/>
                <w:szCs w:val="20"/>
              </w:rPr>
            </w:pPr>
          </w:p>
          <w:p w:rsidR="0067597D" w:rsidRDefault="0067597D" w:rsidP="00D24166">
            <w:pPr>
              <w:rPr>
                <w:rFonts w:ascii="Times New Roman" w:hAnsi="Times New Roman" w:cs="Times New Roman"/>
                <w:b/>
                <w:sz w:val="20"/>
                <w:szCs w:val="20"/>
              </w:rPr>
            </w:pP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23</w:t>
            </w:r>
          </w:p>
          <w:p w:rsidR="0067597D" w:rsidRDefault="0067597D" w:rsidP="00D24166">
            <w:pPr>
              <w:rPr>
                <w:rFonts w:ascii="Times New Roman" w:hAnsi="Times New Roman" w:cs="Times New Roman"/>
                <w:b/>
                <w:sz w:val="20"/>
                <w:szCs w:val="20"/>
              </w:rPr>
            </w:pP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jc w:val="right"/>
              <w:rPr>
                <w:rFonts w:ascii="Times New Roman" w:hAnsi="Times New Roman" w:cs="Times New Roman"/>
                <w:b/>
                <w:sz w:val="20"/>
                <w:szCs w:val="20"/>
              </w:rPr>
            </w:pPr>
          </w:p>
        </w:tc>
      </w:tr>
      <w:tr w:rsidR="0067597D" w:rsidTr="00D24166">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rPr>
                <w:rFonts w:ascii="Times New Roman" w:hAnsi="Times New Roman" w:cs="Times New Roman"/>
                <w:sz w:val="20"/>
                <w:szCs w:val="20"/>
              </w:rPr>
            </w:pPr>
          </w:p>
        </w:tc>
        <w:tc>
          <w:tcPr>
            <w:tcW w:w="1310"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r>
              <w:rPr>
                <w:rFonts w:ascii="Times New Roman" w:hAnsi="Times New Roman" w:cs="Times New Roman"/>
                <w:sz w:val="20"/>
                <w:szCs w:val="20"/>
              </w:rPr>
              <w:t>Региональный уровень</w:t>
            </w:r>
          </w:p>
          <w:p w:rsidR="0067597D" w:rsidRDefault="0067597D" w:rsidP="00D24166">
            <w:pPr>
              <w:rPr>
                <w:rFonts w:ascii="Times New Roman" w:hAnsi="Times New Roman" w:cs="Times New Roman"/>
                <w:b/>
                <w:sz w:val="20"/>
                <w:szCs w:val="20"/>
              </w:rPr>
            </w:pPr>
          </w:p>
          <w:p w:rsidR="0067597D" w:rsidRDefault="0067597D" w:rsidP="00D24166">
            <w:pPr>
              <w:rPr>
                <w:rFonts w:ascii="Times New Roman" w:hAnsi="Times New Roman" w:cs="Times New Roman"/>
                <w:b/>
                <w:sz w:val="20"/>
                <w:szCs w:val="20"/>
              </w:rPr>
            </w:pPr>
          </w:p>
          <w:p w:rsidR="0067597D" w:rsidRDefault="0067597D" w:rsidP="00D24166">
            <w:pPr>
              <w:jc w:val="right"/>
              <w:rPr>
                <w:rFonts w:ascii="Times New Roman" w:hAnsi="Times New Roman" w:cs="Times New Roman"/>
                <w:b/>
                <w:sz w:val="16"/>
                <w:szCs w:val="16"/>
              </w:rPr>
            </w:pPr>
            <w:r>
              <w:rPr>
                <w:rFonts w:ascii="Times New Roman" w:hAnsi="Times New Roman" w:cs="Times New Roman"/>
                <w:b/>
                <w:sz w:val="16"/>
                <w:szCs w:val="16"/>
              </w:rPr>
              <w:t>24</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hd w:val="clear" w:color="auto" w:fill="FFFFFF" w:themeFill="background1"/>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jc w:val="center"/>
              <w:rPr>
                <w:rFonts w:ascii="Times New Roman" w:hAnsi="Times New Roman" w:cs="Times New Roman"/>
                <w:sz w:val="20"/>
                <w:szCs w:val="20"/>
              </w:rPr>
            </w:pPr>
            <w:r>
              <w:rPr>
                <w:rFonts w:ascii="Times New Roman" w:hAnsi="Times New Roman" w:cs="Times New Roman"/>
                <w:sz w:val="20"/>
                <w:szCs w:val="20"/>
              </w:rPr>
              <w:t>Х</w:t>
            </w: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02"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67597D" w:rsidRDefault="0067597D" w:rsidP="00D24166">
            <w:pPr>
              <w:rPr>
                <w:rFonts w:ascii="Times New Roman" w:hAnsi="Times New Roman" w:cs="Times New Roman"/>
                <w:sz w:val="20"/>
                <w:szCs w:val="20"/>
              </w:rPr>
            </w:pPr>
          </w:p>
        </w:tc>
        <w:tc>
          <w:tcPr>
            <w:tcW w:w="3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jc w:val="right"/>
              <w:rPr>
                <w:rFonts w:ascii="Times New Roman" w:hAnsi="Times New Roman" w:cs="Times New Roman"/>
                <w:b/>
                <w:sz w:val="20"/>
                <w:szCs w:val="20"/>
              </w:rPr>
            </w:pPr>
          </w:p>
        </w:tc>
      </w:tr>
    </w:tbl>
    <w:p w:rsidR="0067597D" w:rsidRDefault="0067597D" w:rsidP="0067597D">
      <w:pPr>
        <w:spacing w:after="0"/>
      </w:pPr>
    </w:p>
    <w:p w:rsidR="0067597D" w:rsidRDefault="0067597D" w:rsidP="0067597D">
      <w:pPr>
        <w:shd w:val="clear" w:color="auto" w:fill="FFFFFF" w:themeFill="background1"/>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67597D" w:rsidRDefault="0067597D" w:rsidP="0067597D">
      <w:pPr>
        <w:shd w:val="clear" w:color="auto" w:fill="FFFFFF" w:themeFill="background1"/>
        <w:spacing w:after="0" w:line="240" w:lineRule="auto"/>
        <w:jc w:val="center"/>
        <w:rPr>
          <w:rFonts w:ascii="Times New Roman" w:hAnsi="Times New Roman" w:cs="Times New Roman"/>
          <w:b/>
          <w:sz w:val="28"/>
          <w:szCs w:val="28"/>
        </w:rPr>
      </w:pPr>
    </w:p>
    <w:p w:rsidR="0067597D" w:rsidRDefault="0067597D" w:rsidP="0067597D">
      <w:pPr>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Показатель </w:t>
      </w:r>
      <w:r>
        <w:rPr>
          <w:rFonts w:ascii="Times New Roman" w:eastAsia="Times New Roman" w:hAnsi="Times New Roman" w:cs="Times New Roman"/>
          <w:b/>
          <w:sz w:val="24"/>
          <w:szCs w:val="24"/>
          <w:lang w:eastAsia="ru-RU"/>
        </w:rPr>
        <w:t xml:space="preserve">(7-24) </w:t>
      </w:r>
      <w:r>
        <w:rPr>
          <w:rFonts w:ascii="Times New Roman" w:eastAsia="Times New Roman" w:hAnsi="Times New Roman" w:cs="Times New Roman"/>
          <w:sz w:val="24"/>
          <w:szCs w:val="24"/>
          <w:lang w:eastAsia="ru-RU"/>
        </w:rPr>
        <w:t xml:space="preserve">соответствует количеству документов, подтверждающих достижения соискателя. </w:t>
      </w:r>
    </w:p>
    <w:p w:rsidR="0067597D" w:rsidRDefault="0067597D" w:rsidP="0067597D">
      <w:pPr>
        <w:ind w:firstLine="708"/>
        <w:jc w:val="center"/>
        <w:rPr>
          <w:rFonts w:ascii="Times New Roman" w:eastAsia="Times New Roman" w:hAnsi="Times New Roman" w:cs="Times New Roman"/>
          <w:sz w:val="24"/>
          <w:szCs w:val="24"/>
          <w:lang w:eastAsia="ru-RU"/>
        </w:rPr>
      </w:pPr>
      <w:r>
        <w:rPr>
          <w:rFonts w:ascii="Times New Roman" w:hAnsi="Times New Roman" w:cs="Times New Roman"/>
          <w:b/>
          <w:sz w:val="28"/>
          <w:szCs w:val="28"/>
        </w:rPr>
        <w:t>Подтверждающие документы</w:t>
      </w:r>
    </w:p>
    <w:p w:rsidR="0067597D" w:rsidRDefault="0067597D" w:rsidP="0067597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Соискатели должны представить копии подтверждающих документов. Копии документов необходимо расположить в папке участника в том же порядке, что и в заявке:</w:t>
      </w:r>
    </w:p>
    <w:p w:rsidR="0067597D" w:rsidRDefault="0067597D" w:rsidP="0067597D">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список научных трудов</w:t>
      </w:r>
      <w:r>
        <w:rPr>
          <w:rFonts w:ascii="Times New Roman" w:hAnsi="Times New Roman" w:cs="Times New Roman"/>
          <w:sz w:val="24"/>
          <w:szCs w:val="24"/>
        </w:rPr>
        <w:t xml:space="preserve"> (публикаций) соискателя по разделам: </w:t>
      </w:r>
    </w:p>
    <w:p w:rsidR="0067597D" w:rsidRDefault="0067597D" w:rsidP="0067597D">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журналах, индексируемых международными базами данных </w:t>
      </w:r>
      <w:r>
        <w:rPr>
          <w:rFonts w:ascii="Times New Roman" w:hAnsi="Times New Roman" w:cs="Times New Roman"/>
          <w:sz w:val="24"/>
          <w:szCs w:val="24"/>
          <w:lang w:val="en-US"/>
        </w:rPr>
        <w:t>Web</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of</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67597D" w:rsidRDefault="0067597D" w:rsidP="0067597D">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рецензируемом журнале из списка ВАК,</w:t>
      </w:r>
    </w:p>
    <w:p w:rsidR="0067597D" w:rsidRDefault="0067597D" w:rsidP="0067597D">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в сборниках трудов конференций, индексируемые международными базами данных </w:t>
      </w:r>
      <w:r>
        <w:rPr>
          <w:rFonts w:ascii="Times New Roman" w:hAnsi="Times New Roman" w:cs="Times New Roman"/>
          <w:sz w:val="24"/>
          <w:szCs w:val="24"/>
          <w:lang w:val="en-US"/>
        </w:rPr>
        <w:t>Web</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of</w:t>
      </w:r>
      <w:r w:rsidRPr="00BF3C3B">
        <w:rPr>
          <w:rFonts w:ascii="Times New Roman" w:hAnsi="Times New Roman" w:cs="Times New Roman"/>
          <w:sz w:val="24"/>
          <w:szCs w:val="24"/>
        </w:rPr>
        <w:t xml:space="preserve"> </w:t>
      </w:r>
      <w:r>
        <w:rPr>
          <w:rFonts w:ascii="Times New Roman" w:hAnsi="Times New Roman" w:cs="Times New Roman"/>
          <w:sz w:val="24"/>
          <w:szCs w:val="24"/>
          <w:lang w:val="en-US"/>
        </w:rPr>
        <w:t>Science</w:t>
      </w:r>
      <w:r>
        <w:rPr>
          <w:rFonts w:ascii="Times New Roman" w:hAnsi="Times New Roman" w:cs="Times New Roman"/>
          <w:sz w:val="24"/>
          <w:szCs w:val="24"/>
        </w:rPr>
        <w:t xml:space="preserve"> и </w:t>
      </w:r>
      <w:r>
        <w:rPr>
          <w:rFonts w:ascii="Times New Roman" w:hAnsi="Times New Roman" w:cs="Times New Roman"/>
          <w:sz w:val="24"/>
          <w:szCs w:val="24"/>
          <w:lang w:val="en-US"/>
        </w:rPr>
        <w:t>Scopus</w:t>
      </w:r>
      <w:r>
        <w:rPr>
          <w:rFonts w:ascii="Times New Roman" w:hAnsi="Times New Roman" w:cs="Times New Roman"/>
          <w:sz w:val="24"/>
          <w:szCs w:val="24"/>
        </w:rPr>
        <w:t>,</w:t>
      </w:r>
    </w:p>
    <w:p w:rsidR="0067597D" w:rsidRDefault="0067597D" w:rsidP="0067597D">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опубликованная в прочих изданиях (кроме трудов конференций),</w:t>
      </w:r>
    </w:p>
    <w:p w:rsidR="0067597D" w:rsidRDefault="0067597D" w:rsidP="0067597D">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статьи в сборнике трудов конференции (объемом от 2 полных страниц),</w:t>
      </w:r>
    </w:p>
    <w:p w:rsidR="0067597D" w:rsidRDefault="0067597D" w:rsidP="0067597D">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тезисы докладов,</w:t>
      </w:r>
    </w:p>
    <w:p w:rsidR="0067597D" w:rsidRDefault="0067597D" w:rsidP="0067597D">
      <w:pPr>
        <w:pStyle w:val="a5"/>
        <w:numPr>
          <w:ilvl w:val="0"/>
          <w:numId w:val="7"/>
        </w:num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(учебно-методические) пособия</w:t>
      </w:r>
    </w:p>
    <w:p w:rsidR="0067597D" w:rsidRDefault="0067597D" w:rsidP="0067597D">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объекты интеллектуальной собственности</w:t>
      </w:r>
      <w:r>
        <w:rPr>
          <w:rFonts w:ascii="Times New Roman" w:hAnsi="Times New Roman" w:cs="Times New Roman"/>
          <w:sz w:val="24"/>
          <w:szCs w:val="24"/>
        </w:rPr>
        <w:t xml:space="preserve"> подтверждаются копиями документов;</w:t>
      </w:r>
    </w:p>
    <w:p w:rsidR="0067597D" w:rsidRDefault="0067597D" w:rsidP="0067597D">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участие в выполнении НИР</w:t>
      </w:r>
      <w:r>
        <w:rPr>
          <w:rFonts w:ascii="Times New Roman" w:hAnsi="Times New Roman" w:cs="Times New Roman"/>
          <w:sz w:val="24"/>
          <w:szCs w:val="24"/>
        </w:rPr>
        <w:t xml:space="preserve"> по программам и грантам подтверждается копиями: </w:t>
      </w:r>
      <w:r>
        <w:rPr>
          <w:rFonts w:ascii="Times New Roman" w:hAnsi="Times New Roman" w:cs="Times New Roman"/>
          <w:b/>
          <w:sz w:val="24"/>
          <w:szCs w:val="24"/>
        </w:rPr>
        <w:t>титульного листа, актами выполненных работ со списком исполнителей</w:t>
      </w:r>
      <w:r>
        <w:rPr>
          <w:rFonts w:ascii="Times New Roman" w:hAnsi="Times New Roman" w:cs="Times New Roman"/>
          <w:sz w:val="24"/>
          <w:szCs w:val="24"/>
        </w:rPr>
        <w:t xml:space="preserve">, </w:t>
      </w:r>
      <w:r>
        <w:rPr>
          <w:rFonts w:ascii="Times New Roman" w:hAnsi="Times New Roman" w:cs="Times New Roman"/>
          <w:b/>
          <w:sz w:val="24"/>
          <w:szCs w:val="24"/>
        </w:rPr>
        <w:t>приказами о выделении грантов, извещениями о выделении грантов, копиями страниц с официального сайта организации,</w:t>
      </w:r>
      <w:r>
        <w:rPr>
          <w:rFonts w:ascii="Times New Roman" w:hAnsi="Times New Roman" w:cs="Times New Roman"/>
          <w:sz w:val="24"/>
          <w:szCs w:val="24"/>
        </w:rPr>
        <w:t xml:space="preserve"> выдавшей гранты;</w:t>
      </w:r>
    </w:p>
    <w:p w:rsidR="0067597D" w:rsidRDefault="0067597D" w:rsidP="0067597D">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награды на конференциях, конкурсах и выставках подтверждаются </w:t>
      </w:r>
      <w:r>
        <w:rPr>
          <w:rFonts w:ascii="Times New Roman" w:hAnsi="Times New Roman" w:cs="Times New Roman"/>
          <w:b/>
          <w:sz w:val="24"/>
          <w:szCs w:val="24"/>
        </w:rPr>
        <w:t>копиями дипломов</w:t>
      </w:r>
      <w:r>
        <w:rPr>
          <w:rFonts w:ascii="Times New Roman" w:hAnsi="Times New Roman" w:cs="Times New Roman"/>
          <w:sz w:val="24"/>
          <w:szCs w:val="24"/>
        </w:rPr>
        <w:t>;</w:t>
      </w:r>
    </w:p>
    <w:p w:rsidR="0067597D" w:rsidRDefault="0067597D" w:rsidP="0067597D">
      <w:pPr>
        <w:pStyle w:val="a5"/>
        <w:numPr>
          <w:ilvl w:val="0"/>
          <w:numId w:val="6"/>
        </w:numPr>
        <w:shd w:val="clear" w:color="auto" w:fill="FFFFFF" w:themeFill="background1"/>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участие в научных мероприятиях подтверждается </w:t>
      </w:r>
      <w:r>
        <w:rPr>
          <w:rFonts w:ascii="Times New Roman" w:hAnsi="Times New Roman" w:cs="Times New Roman"/>
          <w:b/>
          <w:sz w:val="24"/>
          <w:szCs w:val="24"/>
        </w:rPr>
        <w:t>копиями сертификатов</w:t>
      </w:r>
      <w:r>
        <w:rPr>
          <w:rFonts w:ascii="Times New Roman" w:hAnsi="Times New Roman" w:cs="Times New Roman"/>
          <w:sz w:val="24"/>
          <w:szCs w:val="24"/>
        </w:rPr>
        <w:t>.</w:t>
      </w:r>
    </w:p>
    <w:p w:rsidR="0067597D" w:rsidRDefault="0067597D" w:rsidP="0067597D">
      <w:pPr>
        <w:shd w:val="clear" w:color="auto" w:fill="FFFFFF" w:themeFill="background1"/>
        <w:spacing w:after="0" w:line="240" w:lineRule="auto"/>
        <w:jc w:val="center"/>
        <w:rPr>
          <w:rFonts w:ascii="Times New Roman" w:hAnsi="Times New Roman" w:cs="Times New Roman"/>
          <w:b/>
          <w:sz w:val="24"/>
          <w:szCs w:val="24"/>
        </w:rPr>
      </w:pPr>
    </w:p>
    <w:p w:rsidR="0067597D" w:rsidRDefault="0067597D" w:rsidP="0067597D">
      <w:pPr>
        <w:rPr>
          <w:rFonts w:ascii="Times New Roman" w:hAnsi="Times New Roman" w:cs="Times New Roman"/>
          <w:sz w:val="24"/>
          <w:szCs w:val="24"/>
        </w:rPr>
      </w:pPr>
      <w:r>
        <w:rPr>
          <w:rFonts w:ascii="Times New Roman" w:hAnsi="Times New Roman" w:cs="Times New Roman"/>
          <w:sz w:val="24"/>
          <w:szCs w:val="24"/>
        </w:rPr>
        <w:br w:type="page"/>
      </w:r>
    </w:p>
    <w:p w:rsidR="0067597D" w:rsidRDefault="0067597D" w:rsidP="0067597D">
      <w:pPr>
        <w:spacing w:after="0" w:line="240" w:lineRule="auto"/>
        <w:jc w:val="right"/>
        <w:rPr>
          <w:rFonts w:ascii="Times New Roman" w:hAnsi="Times New Roman"/>
          <w:b/>
          <w:sz w:val="24"/>
          <w:szCs w:val="28"/>
        </w:rPr>
      </w:pPr>
      <w:r>
        <w:rPr>
          <w:rFonts w:ascii="Times New Roman" w:hAnsi="Times New Roman"/>
          <w:b/>
          <w:sz w:val="24"/>
          <w:szCs w:val="28"/>
        </w:rPr>
        <w:lastRenderedPageBreak/>
        <w:t xml:space="preserve">Информационная карта № 3  </w:t>
      </w:r>
    </w:p>
    <w:p w:rsidR="0067597D" w:rsidRDefault="0067597D" w:rsidP="0067597D">
      <w:pPr>
        <w:spacing w:after="0" w:line="240" w:lineRule="auto"/>
        <w:jc w:val="center"/>
        <w:rPr>
          <w:rFonts w:ascii="Times New Roman" w:hAnsi="Times New Roman"/>
          <w:sz w:val="24"/>
          <w:szCs w:val="28"/>
        </w:rPr>
      </w:pPr>
      <w:r>
        <w:rPr>
          <w:rFonts w:ascii="Times New Roman" w:hAnsi="Times New Roman"/>
          <w:sz w:val="24"/>
          <w:szCs w:val="28"/>
        </w:rPr>
        <w:t xml:space="preserve">соискателя на получение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cs="Times New Roman"/>
          <w:b/>
          <w:sz w:val="24"/>
          <w:szCs w:val="24"/>
        </w:rPr>
        <w:t xml:space="preserve"> </w:t>
      </w:r>
    </w:p>
    <w:p w:rsidR="0067597D" w:rsidRDefault="0067597D" w:rsidP="0067597D">
      <w:pPr>
        <w:spacing w:after="0" w:line="240" w:lineRule="auto"/>
        <w:jc w:val="center"/>
        <w:rPr>
          <w:rFonts w:ascii="Times New Roman" w:hAnsi="Times New Roman"/>
          <w:sz w:val="24"/>
          <w:szCs w:val="28"/>
        </w:rPr>
      </w:pPr>
      <w:r>
        <w:rPr>
          <w:rFonts w:ascii="Times New Roman" w:hAnsi="Times New Roman"/>
          <w:sz w:val="24"/>
          <w:szCs w:val="28"/>
        </w:rPr>
        <w:t xml:space="preserve">в </w:t>
      </w:r>
      <w:r>
        <w:rPr>
          <w:rFonts w:ascii="Times New Roman" w:hAnsi="Times New Roman"/>
          <w:sz w:val="24"/>
          <w:szCs w:val="28"/>
          <w:u w:val="single"/>
        </w:rPr>
        <w:t xml:space="preserve">_ </w:t>
      </w:r>
      <w:r>
        <w:rPr>
          <w:rFonts w:ascii="Times New Roman" w:hAnsi="Times New Roman"/>
          <w:sz w:val="24"/>
          <w:szCs w:val="28"/>
        </w:rPr>
        <w:t>семестре 2015/2016 уч. года за</w:t>
      </w:r>
    </w:p>
    <w:p w:rsidR="0067597D" w:rsidRDefault="0067597D" w:rsidP="0067597D">
      <w:pPr>
        <w:spacing w:after="0" w:line="240" w:lineRule="auto"/>
        <w:jc w:val="center"/>
        <w:rPr>
          <w:rFonts w:ascii="Times New Roman" w:hAnsi="Times New Roman"/>
          <w:sz w:val="24"/>
          <w:szCs w:val="28"/>
        </w:rPr>
      </w:pPr>
      <w:r>
        <w:rPr>
          <w:rFonts w:ascii="Times New Roman" w:hAnsi="Times New Roman"/>
          <w:b/>
          <w:sz w:val="24"/>
          <w:szCs w:val="28"/>
        </w:rPr>
        <w:t>ДОСТИЖЕНИЯ В ОБЩЕСТВЕННОЙ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685"/>
        <w:gridCol w:w="8"/>
        <w:gridCol w:w="7"/>
        <w:gridCol w:w="15"/>
        <w:gridCol w:w="2813"/>
        <w:gridCol w:w="997"/>
        <w:gridCol w:w="996"/>
      </w:tblGrid>
      <w:tr w:rsidR="0067597D" w:rsidTr="00D24166">
        <w:tc>
          <w:tcPr>
            <w:tcW w:w="2518" w:type="dxa"/>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sz w:val="24"/>
                <w:szCs w:val="24"/>
              </w:rPr>
              <w:t>Поле</w:t>
            </w: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sz w:val="24"/>
                <w:szCs w:val="24"/>
              </w:rPr>
              <w:t>Наименование деятельности</w:t>
            </w:r>
            <w:r>
              <w:rPr>
                <w:rFonts w:ascii="Times New Roman" w:hAnsi="Times New Roman"/>
                <w:sz w:val="24"/>
                <w:szCs w:val="24"/>
                <w:lang w:val="en-US"/>
              </w:rPr>
              <w:t>/</w:t>
            </w:r>
            <w:r>
              <w:rPr>
                <w:rFonts w:ascii="Times New Roman" w:hAnsi="Times New Roman"/>
                <w:sz w:val="24"/>
                <w:szCs w:val="24"/>
              </w:rPr>
              <w:t>уровень</w:t>
            </w:r>
          </w:p>
        </w:tc>
        <w:tc>
          <w:tcPr>
            <w:tcW w:w="997" w:type="dxa"/>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b/>
                <w:sz w:val="20"/>
                <w:szCs w:val="20"/>
              </w:rPr>
            </w:pPr>
            <w:r>
              <w:rPr>
                <w:rFonts w:ascii="Times New Roman" w:hAnsi="Times New Roman"/>
                <w:b/>
                <w:sz w:val="20"/>
                <w:szCs w:val="20"/>
              </w:rPr>
              <w:t>Пок.-ль</w:t>
            </w: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7597D" w:rsidRDefault="0067597D" w:rsidP="00D24166">
            <w:pPr>
              <w:spacing w:after="0" w:line="240" w:lineRule="auto"/>
              <w:rPr>
                <w:rFonts w:ascii="Times New Roman" w:hAnsi="Times New Roman"/>
                <w:b/>
                <w:sz w:val="20"/>
                <w:szCs w:val="20"/>
              </w:rPr>
            </w:pPr>
            <w:r>
              <w:rPr>
                <w:rFonts w:ascii="Times New Roman" w:hAnsi="Times New Roman"/>
                <w:b/>
                <w:sz w:val="20"/>
                <w:szCs w:val="20"/>
              </w:rPr>
              <w:t>Итого баллов</w:t>
            </w:r>
          </w:p>
        </w:tc>
      </w:tr>
      <w:tr w:rsidR="0067597D" w:rsidTr="00D24166">
        <w:trPr>
          <w:trHeight w:val="255"/>
        </w:trPr>
        <w:tc>
          <w:tcPr>
            <w:tcW w:w="2518" w:type="dxa"/>
            <w:vMerge w:val="restart"/>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rPr>
            </w:pPr>
            <w:r>
              <w:rPr>
                <w:rFonts w:ascii="Times New Roman" w:hAnsi="Times New Roman"/>
              </w:rPr>
              <w:t>Активное участие в студенческом самоуправлении ТГПУ:</w:t>
            </w: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jc w:val="right"/>
              <w:rPr>
                <w:rFonts w:ascii="Times New Roman" w:hAnsi="Times New Roman"/>
                <w:b/>
                <w:sz w:val="16"/>
                <w:szCs w:val="16"/>
              </w:rPr>
            </w:pPr>
            <w:r>
              <w:rPr>
                <w:rFonts w:ascii="Times New Roman" w:hAnsi="Times New Roman"/>
                <w:b/>
                <w:sz w:val="16"/>
                <w:szCs w:val="16"/>
              </w:rPr>
              <w:t>25</w:t>
            </w: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Активист студенческого совета факультета</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562"/>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xml:space="preserve">Активист профсоюзной организации студентов на </w:t>
            </w:r>
          </w:p>
          <w:p w:rsidR="0067597D" w:rsidRDefault="0067597D" w:rsidP="00D24166">
            <w:pPr>
              <w:spacing w:after="0" w:line="240" w:lineRule="auto"/>
              <w:rPr>
                <w:rFonts w:ascii="Times New Roman" w:hAnsi="Times New Roman"/>
              </w:rPr>
            </w:pPr>
            <w:r>
              <w:rPr>
                <w:rFonts w:ascii="Times New Roman" w:hAnsi="Times New Roman"/>
              </w:rPr>
              <w:t xml:space="preserve">факультете </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rPr>
            </w:pPr>
          </w:p>
        </w:tc>
      </w:tr>
      <w:tr w:rsidR="0067597D" w:rsidTr="00D24166">
        <w:trPr>
          <w:trHeight w:val="26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xml:space="preserve">Активист студенческого клуба </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297"/>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Активист педагогического отряда «Данко»</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27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xml:space="preserve">Активист волонтерского отряда «Точка зрения» </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Pr="00BF3C3B" w:rsidRDefault="0067597D" w:rsidP="00D24166">
            <w:pPr>
              <w:spacing w:after="0" w:line="240" w:lineRule="auto"/>
              <w:jc w:val="right"/>
              <w:rPr>
                <w:rFonts w:ascii="Times New Roman" w:hAnsi="Times New Roman"/>
                <w:b/>
                <w:sz w:val="24"/>
                <w:szCs w:val="24"/>
              </w:rPr>
            </w:pPr>
          </w:p>
        </w:tc>
      </w:tr>
      <w:tr w:rsidR="0067597D" w:rsidTr="00D24166">
        <w:trPr>
          <w:trHeight w:val="286"/>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xml:space="preserve">Активист студенческого Спортивного клуба </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273"/>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xml:space="preserve">Активист студенческого  Туристского клуба </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29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Активист ТВ ТГПУ</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27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Активист оперативного отряда ТГПУ</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22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Активист студенческой студии рекламы</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28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xml:space="preserve">Староста группы </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173"/>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xml:space="preserve">Профорг группы </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506"/>
        </w:trPr>
        <w:tc>
          <w:tcPr>
            <w:tcW w:w="2518" w:type="dxa"/>
            <w:vMerge w:val="restart"/>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rPr>
            </w:pPr>
            <w:r>
              <w:rPr>
                <w:rFonts w:ascii="Times New Roman" w:hAnsi="Times New Roman"/>
              </w:rPr>
              <w:t>Проектная деятельность:</w:t>
            </w: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jc w:val="right"/>
              <w:rPr>
                <w:rFonts w:ascii="Times New Roman" w:hAnsi="Times New Roman"/>
                <w:b/>
                <w:sz w:val="16"/>
                <w:szCs w:val="16"/>
              </w:rPr>
            </w:pPr>
            <w:r>
              <w:rPr>
                <w:rFonts w:ascii="Times New Roman" w:hAnsi="Times New Roman"/>
                <w:b/>
                <w:sz w:val="16"/>
                <w:szCs w:val="16"/>
              </w:rPr>
              <w:t>26</w:t>
            </w: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Международный/</w:t>
            </w:r>
          </w:p>
          <w:p w:rsidR="0067597D" w:rsidRDefault="0067597D" w:rsidP="00D24166">
            <w:pPr>
              <w:spacing w:after="0" w:line="240" w:lineRule="auto"/>
              <w:rPr>
                <w:rFonts w:ascii="Times New Roman" w:hAnsi="Times New Roman"/>
                <w:sz w:val="16"/>
                <w:szCs w:val="16"/>
              </w:rPr>
            </w:pPr>
            <w:r>
              <w:rPr>
                <w:rFonts w:ascii="Times New Roman" w:hAnsi="Times New Roman"/>
              </w:rPr>
              <w:t>всероссийский уровень</w:t>
            </w:r>
          </w:p>
        </w:tc>
        <w:tc>
          <w:tcPr>
            <w:tcW w:w="2835" w:type="dxa"/>
            <w:gridSpan w:val="3"/>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sz w:val="16"/>
                <w:szCs w:val="16"/>
              </w:rPr>
            </w:pPr>
            <w:r>
              <w:rPr>
                <w:rFonts w:ascii="Times New Roman" w:hAnsi="Times New Roman"/>
              </w:rPr>
              <w:t>Руководитель/организатор проекта</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jc w:val="center"/>
              <w:rPr>
                <w:rFonts w:ascii="Times New Roman" w:hAnsi="Times New Roman"/>
                <w:sz w:val="16"/>
                <w:szCs w:val="16"/>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16"/>
                <w:szCs w:val="16"/>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8371" w:type="dxa"/>
            <w:gridSpan w:val="2"/>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sz w:val="16"/>
                <w:szCs w:val="16"/>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Участник проекта</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*Областной/городской уровень</w:t>
            </w:r>
          </w:p>
        </w:tc>
        <w:tc>
          <w:tcPr>
            <w:tcW w:w="2835" w:type="dxa"/>
            <w:gridSpan w:val="3"/>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Руководитель/организатор проекта</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8371" w:type="dxa"/>
            <w:gridSpan w:val="2"/>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Участник проекта</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Университетский уровень</w:t>
            </w:r>
          </w:p>
        </w:tc>
        <w:tc>
          <w:tcPr>
            <w:tcW w:w="2835" w:type="dxa"/>
            <w:gridSpan w:val="3"/>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Руководитель/организатор проекта</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8371" w:type="dxa"/>
            <w:gridSpan w:val="2"/>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Участник проекта</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2715" w:type="dxa"/>
            <w:gridSpan w:val="4"/>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Факультетский/</w:t>
            </w:r>
          </w:p>
          <w:p w:rsidR="0067597D" w:rsidRDefault="0067597D" w:rsidP="00D24166">
            <w:pPr>
              <w:spacing w:after="0" w:line="240" w:lineRule="auto"/>
              <w:rPr>
                <w:rFonts w:ascii="Times New Roman" w:hAnsi="Times New Roman"/>
              </w:rPr>
            </w:pPr>
            <w:r>
              <w:rPr>
                <w:rFonts w:ascii="Times New Roman" w:hAnsi="Times New Roman"/>
              </w:rPr>
              <w:t>«общежитский» уровень</w:t>
            </w:r>
          </w:p>
        </w:tc>
        <w:tc>
          <w:tcPr>
            <w:tcW w:w="2813" w:type="dxa"/>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Руководитель/организатор проекта</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14034" w:type="dxa"/>
            <w:gridSpan w:val="4"/>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rPr>
            </w:pPr>
          </w:p>
        </w:tc>
        <w:tc>
          <w:tcPr>
            <w:tcW w:w="2813" w:type="dxa"/>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Участник проекта</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 xml:space="preserve">Членство в сторонней общественной /молодежной организации                 </w:t>
            </w:r>
            <w:r>
              <w:rPr>
                <w:rFonts w:ascii="Times New Roman" w:hAnsi="Times New Roman"/>
                <w:b/>
                <w:sz w:val="16"/>
                <w:szCs w:val="16"/>
              </w:rPr>
              <w:t>27</w:t>
            </w: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Руководитель организации</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sz w:val="24"/>
                <w:szCs w:val="24"/>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Член организации</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255"/>
        </w:trPr>
        <w:tc>
          <w:tcPr>
            <w:tcW w:w="2518" w:type="dxa"/>
            <w:vMerge w:val="restart"/>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r>
              <w:rPr>
                <w:rFonts w:ascii="Times New Roman" w:hAnsi="Times New Roman"/>
              </w:rPr>
              <w:t>Руководители структур студенческого самоуправления ТГПУ:</w:t>
            </w:r>
            <w:r>
              <w:rPr>
                <w:rFonts w:ascii="Times New Roman" w:hAnsi="Times New Roman"/>
              </w:rPr>
              <w:br/>
            </w:r>
          </w:p>
          <w:p w:rsidR="0067597D" w:rsidRDefault="0067597D" w:rsidP="00D24166">
            <w:pPr>
              <w:spacing w:after="0" w:line="240" w:lineRule="auto"/>
              <w:rPr>
                <w:rFonts w:ascii="Times New Roman" w:hAnsi="Times New Roman"/>
                <w:sz w:val="24"/>
                <w:szCs w:val="24"/>
              </w:rPr>
            </w:pPr>
          </w:p>
          <w:p w:rsidR="0067597D" w:rsidRDefault="0067597D" w:rsidP="00D24166">
            <w:pPr>
              <w:spacing w:after="0" w:line="240" w:lineRule="auto"/>
              <w:rPr>
                <w:rFonts w:ascii="Times New Roman" w:hAnsi="Times New Roman"/>
                <w:b/>
                <w:sz w:val="16"/>
                <w:szCs w:val="16"/>
              </w:rPr>
            </w:pPr>
            <w:r>
              <w:rPr>
                <w:rFonts w:ascii="Times New Roman" w:hAnsi="Times New Roman"/>
                <w:sz w:val="24"/>
                <w:szCs w:val="24"/>
              </w:rPr>
              <w:t xml:space="preserve">                                 </w:t>
            </w:r>
            <w:r>
              <w:rPr>
                <w:rFonts w:ascii="Times New Roman" w:hAnsi="Times New Roman"/>
                <w:sz w:val="16"/>
                <w:szCs w:val="16"/>
              </w:rPr>
              <w:t xml:space="preserve"> </w:t>
            </w:r>
            <w:r>
              <w:rPr>
                <w:rFonts w:ascii="Times New Roman" w:hAnsi="Times New Roman"/>
                <w:b/>
                <w:sz w:val="16"/>
                <w:szCs w:val="16"/>
              </w:rPr>
              <w:t>28</w:t>
            </w: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xml:space="preserve">Председатель профсоюзной организации факультета </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28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xml:space="preserve">Председатель студенческого совета факультета </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206"/>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xml:space="preserve">Организатор студенческого клуба </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19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xml:space="preserve">Руководитель оперативного отряда </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285"/>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xml:space="preserve">Руководитель СПО «Данко»  </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rPr>
          <w:trHeight w:val="270"/>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gridSpan w:val="5"/>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xml:space="preserve">Руководитель волонтерского отряда ТГПУ </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val="restart"/>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rPr>
            </w:pPr>
            <w:r>
              <w:rPr>
                <w:rFonts w:ascii="Times New Roman" w:hAnsi="Times New Roman"/>
              </w:rPr>
              <w:t>Организация/участие в общественных/социально значимых мероприятиях:</w:t>
            </w: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b/>
                <w:sz w:val="16"/>
                <w:szCs w:val="16"/>
              </w:rPr>
            </w:pPr>
            <w:r>
              <w:rPr>
                <w:rFonts w:ascii="Times New Roman" w:hAnsi="Times New Roman"/>
              </w:rPr>
              <w:lastRenderedPageBreak/>
              <w:t xml:space="preserve">                                     </w:t>
            </w:r>
            <w:r>
              <w:rPr>
                <w:rFonts w:ascii="Times New Roman" w:hAnsi="Times New Roman"/>
                <w:b/>
                <w:sz w:val="16"/>
                <w:szCs w:val="16"/>
              </w:rPr>
              <w:t>29</w:t>
            </w:r>
          </w:p>
        </w:tc>
        <w:tc>
          <w:tcPr>
            <w:tcW w:w="2693" w:type="dxa"/>
            <w:gridSpan w:val="2"/>
            <w:vMerge w:val="restart"/>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jc w:val="center"/>
              <w:rPr>
                <w:rFonts w:ascii="Times New Roman" w:hAnsi="Times New Roman"/>
              </w:rPr>
            </w:pPr>
            <w:r>
              <w:rPr>
                <w:rFonts w:ascii="Times New Roman" w:hAnsi="Times New Roman"/>
              </w:rPr>
              <w:lastRenderedPageBreak/>
              <w:t>*Международный/</w:t>
            </w:r>
          </w:p>
          <w:p w:rsidR="0067597D" w:rsidRDefault="0067597D" w:rsidP="00D24166">
            <w:pPr>
              <w:spacing w:after="0" w:line="240" w:lineRule="auto"/>
              <w:jc w:val="center"/>
              <w:rPr>
                <w:rFonts w:ascii="Times New Roman" w:hAnsi="Times New Roman"/>
              </w:rPr>
            </w:pPr>
            <w:r>
              <w:rPr>
                <w:rFonts w:ascii="Times New Roman" w:hAnsi="Times New Roman"/>
              </w:rPr>
              <w:t>всероссийский уровень</w:t>
            </w:r>
          </w:p>
          <w:p w:rsidR="0067597D" w:rsidRDefault="0067597D" w:rsidP="00D24166">
            <w:pPr>
              <w:spacing w:after="0" w:line="240" w:lineRule="auto"/>
              <w:rPr>
                <w:rFonts w:ascii="Times New Roman" w:hAnsi="Times New Roman"/>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Организатор/победитель</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8371" w:type="dxa"/>
            <w:gridSpan w:val="2"/>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Призер</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8371" w:type="dxa"/>
            <w:gridSpan w:val="2"/>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Участник</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2685" w:type="dxa"/>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Областной/городской уровень</w:t>
            </w:r>
          </w:p>
        </w:tc>
        <w:tc>
          <w:tcPr>
            <w:tcW w:w="2843" w:type="dxa"/>
            <w:gridSpan w:val="4"/>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Организатор/победитель</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rPr>
            </w:pPr>
          </w:p>
        </w:tc>
        <w:tc>
          <w:tcPr>
            <w:tcW w:w="2843" w:type="dxa"/>
            <w:gridSpan w:val="4"/>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Призер</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rPr>
            </w:pPr>
          </w:p>
        </w:tc>
        <w:tc>
          <w:tcPr>
            <w:tcW w:w="2843" w:type="dxa"/>
            <w:gridSpan w:val="4"/>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Участник</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2700" w:type="dxa"/>
            <w:gridSpan w:val="3"/>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Университетский уровень</w:t>
            </w:r>
          </w:p>
        </w:tc>
        <w:tc>
          <w:tcPr>
            <w:tcW w:w="2828" w:type="dxa"/>
            <w:gridSpan w:val="2"/>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Организатор/победитель</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11206" w:type="dxa"/>
            <w:gridSpan w:val="3"/>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rPr>
            </w:pPr>
          </w:p>
        </w:tc>
        <w:tc>
          <w:tcPr>
            <w:tcW w:w="2828" w:type="dxa"/>
            <w:gridSpan w:val="2"/>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Призер</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11206" w:type="dxa"/>
            <w:gridSpan w:val="3"/>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rPr>
            </w:pPr>
          </w:p>
        </w:tc>
        <w:tc>
          <w:tcPr>
            <w:tcW w:w="2828" w:type="dxa"/>
            <w:gridSpan w:val="2"/>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Участник</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2700" w:type="dxa"/>
            <w:gridSpan w:val="3"/>
            <w:vMerge w:val="restart"/>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Факультетский/</w:t>
            </w:r>
          </w:p>
          <w:p w:rsidR="0067597D" w:rsidRDefault="0067597D" w:rsidP="00D24166">
            <w:pPr>
              <w:spacing w:after="0" w:line="240" w:lineRule="auto"/>
              <w:rPr>
                <w:rFonts w:ascii="Times New Roman" w:hAnsi="Times New Roman"/>
              </w:rPr>
            </w:pPr>
            <w:r>
              <w:rPr>
                <w:rFonts w:ascii="Times New Roman" w:hAnsi="Times New Roman"/>
              </w:rPr>
              <w:t>«Общежитский» уровень</w:t>
            </w:r>
          </w:p>
        </w:tc>
        <w:tc>
          <w:tcPr>
            <w:tcW w:w="2828" w:type="dxa"/>
            <w:gridSpan w:val="2"/>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Организатор/победитель</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11206" w:type="dxa"/>
            <w:gridSpan w:val="3"/>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rPr>
            </w:pPr>
          </w:p>
        </w:tc>
        <w:tc>
          <w:tcPr>
            <w:tcW w:w="2828" w:type="dxa"/>
            <w:gridSpan w:val="2"/>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Призер</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r w:rsidR="0067597D" w:rsidTr="00D24166">
        <w:tc>
          <w:tcPr>
            <w:tcW w:w="25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b/>
                <w:sz w:val="16"/>
                <w:szCs w:val="16"/>
              </w:rPr>
            </w:pPr>
          </w:p>
        </w:tc>
        <w:tc>
          <w:tcPr>
            <w:tcW w:w="11206" w:type="dxa"/>
            <w:gridSpan w:val="3"/>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rPr>
            </w:pPr>
          </w:p>
        </w:tc>
        <w:tc>
          <w:tcPr>
            <w:tcW w:w="2828" w:type="dxa"/>
            <w:gridSpan w:val="2"/>
            <w:tcBorders>
              <w:top w:val="single" w:sz="4" w:space="0" w:color="auto"/>
              <w:left w:val="single" w:sz="4" w:space="0" w:color="auto"/>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Участник</w:t>
            </w:r>
          </w:p>
        </w:tc>
        <w:tc>
          <w:tcPr>
            <w:tcW w:w="997"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597D" w:rsidRDefault="0067597D" w:rsidP="00D24166">
            <w:pPr>
              <w:spacing w:after="0" w:line="240" w:lineRule="auto"/>
              <w:jc w:val="right"/>
              <w:rPr>
                <w:rFonts w:ascii="Times New Roman" w:hAnsi="Times New Roman"/>
                <w:b/>
                <w:sz w:val="24"/>
                <w:szCs w:val="24"/>
                <w:lang w:val="en-US"/>
              </w:rPr>
            </w:pPr>
          </w:p>
        </w:tc>
      </w:tr>
    </w:tbl>
    <w:p w:rsidR="0067597D" w:rsidRDefault="0067597D" w:rsidP="0067597D">
      <w:pPr>
        <w:spacing w:after="0" w:line="240" w:lineRule="auto"/>
        <w:rPr>
          <w:rFonts w:ascii="Times New Roman" w:hAnsi="Times New Roman"/>
          <w:b/>
        </w:rPr>
      </w:pPr>
      <w:r>
        <w:rPr>
          <w:rFonts w:ascii="Times New Roman" w:hAnsi="Times New Roman"/>
        </w:rPr>
        <w:lastRenderedPageBreak/>
        <w:t>*Если совместно с ТГПУ или под эгидой ТГПУ, учитывается коэффициент 1,5</w:t>
      </w:r>
    </w:p>
    <w:p w:rsidR="0067597D" w:rsidRDefault="0067597D" w:rsidP="0067597D">
      <w:pPr>
        <w:spacing w:after="0" w:line="240" w:lineRule="auto"/>
        <w:ind w:firstLine="708"/>
        <w:jc w:val="both"/>
        <w:rPr>
          <w:rFonts w:ascii="Times New Roman" w:hAnsi="Times New Roman"/>
          <w:sz w:val="24"/>
          <w:szCs w:val="28"/>
        </w:rPr>
      </w:pPr>
      <w:r>
        <w:rPr>
          <w:rFonts w:ascii="Times New Roman" w:hAnsi="Times New Roman"/>
          <w:sz w:val="24"/>
          <w:szCs w:val="28"/>
        </w:rPr>
        <w:t>Соискатель, претендующий на получение повышенной государственной академической стипендии, должен предоставить следующие документы (копии документов), подтверждающие деятельность соискателя за рассматриваемый период (1 год).</w:t>
      </w:r>
    </w:p>
    <w:p w:rsidR="0067597D" w:rsidRDefault="0067597D" w:rsidP="0067597D">
      <w:pPr>
        <w:spacing w:after="0" w:line="240" w:lineRule="auto"/>
        <w:ind w:firstLine="708"/>
        <w:jc w:val="both"/>
        <w:rPr>
          <w:rFonts w:ascii="Times New Roman" w:hAnsi="Times New Roman"/>
          <w:sz w:val="24"/>
          <w:szCs w:val="28"/>
        </w:rPr>
      </w:pPr>
      <w:r>
        <w:rPr>
          <w:rFonts w:ascii="Times New Roman" w:hAnsi="Times New Roman"/>
          <w:sz w:val="24"/>
          <w:szCs w:val="28"/>
        </w:rPr>
        <w:t xml:space="preserve"> При заполнении информационной  карты соискатель  указывает количество документов (показатели </w:t>
      </w:r>
      <w:r>
        <w:rPr>
          <w:rFonts w:ascii="Times New Roman" w:hAnsi="Times New Roman"/>
          <w:b/>
          <w:sz w:val="24"/>
          <w:szCs w:val="28"/>
        </w:rPr>
        <w:t>(25-29)</w:t>
      </w:r>
      <w:r>
        <w:rPr>
          <w:rFonts w:ascii="Times New Roman" w:hAnsi="Times New Roman"/>
          <w:sz w:val="24"/>
          <w:szCs w:val="28"/>
        </w:rPr>
        <w:t>), которыми он подтверждает участие в  мероприятиях в качестве организатора/участника, членство в какой-либо организации, участие в студенческом самоуправлении, разработке/реализации  проектов.</w:t>
      </w:r>
    </w:p>
    <w:p w:rsidR="0067597D" w:rsidRDefault="0067597D" w:rsidP="0067597D">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67597D" w:rsidRDefault="0067597D" w:rsidP="0067597D">
      <w:pPr>
        <w:spacing w:after="0" w:line="240" w:lineRule="auto"/>
        <w:ind w:firstLine="708"/>
        <w:jc w:val="both"/>
        <w:rPr>
          <w:rFonts w:ascii="Times New Roman" w:hAnsi="Times New Roman"/>
          <w:sz w:val="24"/>
          <w:szCs w:val="28"/>
        </w:rPr>
      </w:pPr>
    </w:p>
    <w:p w:rsidR="0067597D" w:rsidRDefault="0067597D" w:rsidP="0067597D">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Pr>
          <w:rFonts w:ascii="Times New Roman" w:hAnsi="Times New Roman"/>
          <w:b/>
          <w:sz w:val="24"/>
          <w:szCs w:val="28"/>
        </w:rPr>
        <w:t xml:space="preserve">27 </w:t>
      </w:r>
      <w:r>
        <w:rPr>
          <w:rFonts w:ascii="Times New Roman" w:hAnsi="Times New Roman"/>
          <w:sz w:val="24"/>
          <w:szCs w:val="28"/>
        </w:rPr>
        <w:t xml:space="preserve"> -  «Членство в сторонних общественных молодежных/студенческих организациях»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67597D" w:rsidRDefault="0067597D" w:rsidP="0067597D">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67597D" w:rsidRDefault="0067597D" w:rsidP="0067597D">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государственную академическую стипендию по направлению «Достижения в общественной деятельности» не принимаются документы от коммерческих организаций (ООО, ИП, ЧП и т.д.). </w:t>
      </w:r>
    </w:p>
    <w:p w:rsidR="0067597D" w:rsidRDefault="0067597D" w:rsidP="0067597D">
      <w:pPr>
        <w:spacing w:after="0"/>
        <w:ind w:firstLine="708"/>
        <w:jc w:val="both"/>
        <w:rPr>
          <w:rFonts w:ascii="Times New Roman" w:hAnsi="Times New Roman"/>
          <w:sz w:val="24"/>
          <w:szCs w:val="24"/>
        </w:rPr>
      </w:pPr>
      <w:r>
        <w:rPr>
          <w:rFonts w:ascii="Times New Roman" w:hAnsi="Times New Roman"/>
          <w:sz w:val="24"/>
          <w:szCs w:val="28"/>
        </w:rPr>
        <w:t xml:space="preserve">Претендовать на </w:t>
      </w:r>
      <w:r>
        <w:rPr>
          <w:rFonts w:ascii="Times New Roman" w:hAnsi="Times New Roman"/>
          <w:sz w:val="24"/>
          <w:szCs w:val="24"/>
        </w:rPr>
        <w:t>повышенную государственную академическую стипендию за достижения в общественной деятельности могут студенты:</w:t>
      </w:r>
    </w:p>
    <w:p w:rsidR="0067597D" w:rsidRDefault="0067597D" w:rsidP="0067597D">
      <w:pPr>
        <w:pStyle w:val="a5"/>
        <w:numPr>
          <w:ilvl w:val="0"/>
          <w:numId w:val="9"/>
        </w:numPr>
        <w:spacing w:after="0" w:line="240" w:lineRule="auto"/>
        <w:ind w:left="1134"/>
        <w:jc w:val="both"/>
        <w:rPr>
          <w:rFonts w:ascii="Times New Roman" w:hAnsi="Times New Roman"/>
          <w:sz w:val="24"/>
          <w:szCs w:val="28"/>
        </w:rPr>
      </w:pPr>
      <w:r>
        <w:rPr>
          <w:rFonts w:ascii="Times New Roman" w:hAnsi="Times New Roman"/>
          <w:sz w:val="24"/>
          <w:szCs w:val="28"/>
        </w:rPr>
        <w:t xml:space="preserve">организаторы и непосредственные участники общественных социально-значимых, спортивных, культурно-массовых акций и мероприятий всех уровней: </w:t>
      </w:r>
      <w:r>
        <w:rPr>
          <w:rFonts w:ascii="Times New Roman" w:hAnsi="Times New Roman"/>
          <w:sz w:val="24"/>
          <w:szCs w:val="24"/>
        </w:rPr>
        <w:t>«международный/российский», «областной/городской», «университетский», «факультетский», «общежитский»</w:t>
      </w:r>
      <w:r>
        <w:rPr>
          <w:rFonts w:ascii="Times New Roman" w:hAnsi="Times New Roman"/>
          <w:sz w:val="24"/>
          <w:szCs w:val="28"/>
        </w:rPr>
        <w:t>;</w:t>
      </w:r>
    </w:p>
    <w:p w:rsidR="0067597D" w:rsidRDefault="0067597D" w:rsidP="0067597D">
      <w:pPr>
        <w:pStyle w:val="a5"/>
        <w:numPr>
          <w:ilvl w:val="0"/>
          <w:numId w:val="9"/>
        </w:numPr>
        <w:spacing w:after="0" w:line="240" w:lineRule="auto"/>
        <w:ind w:left="1134"/>
        <w:jc w:val="both"/>
        <w:rPr>
          <w:rFonts w:ascii="Times New Roman" w:hAnsi="Times New Roman"/>
          <w:sz w:val="24"/>
          <w:szCs w:val="28"/>
        </w:rPr>
      </w:pPr>
      <w:r>
        <w:rPr>
          <w:rFonts w:ascii="Times New Roman" w:hAnsi="Times New Roman"/>
          <w:sz w:val="24"/>
          <w:szCs w:val="28"/>
        </w:rPr>
        <w:t>члены студенческих общественных организаций;</w:t>
      </w:r>
    </w:p>
    <w:p w:rsidR="0067597D" w:rsidRDefault="0067597D" w:rsidP="0067597D">
      <w:pPr>
        <w:pStyle w:val="a5"/>
        <w:numPr>
          <w:ilvl w:val="0"/>
          <w:numId w:val="9"/>
        </w:numPr>
        <w:spacing w:after="0" w:line="240" w:lineRule="auto"/>
        <w:ind w:left="1134"/>
        <w:jc w:val="both"/>
        <w:rPr>
          <w:rFonts w:ascii="Times New Roman" w:hAnsi="Times New Roman"/>
          <w:sz w:val="24"/>
          <w:szCs w:val="28"/>
        </w:rPr>
      </w:pPr>
      <w:r>
        <w:rPr>
          <w:rFonts w:ascii="Times New Roman" w:hAnsi="Times New Roman"/>
          <w:sz w:val="24"/>
          <w:szCs w:val="28"/>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67597D" w:rsidRDefault="0067597D" w:rsidP="0067597D">
      <w:pPr>
        <w:pStyle w:val="a5"/>
        <w:numPr>
          <w:ilvl w:val="0"/>
          <w:numId w:val="9"/>
        </w:numPr>
        <w:spacing w:after="0" w:line="240" w:lineRule="auto"/>
        <w:ind w:left="1134"/>
        <w:jc w:val="both"/>
        <w:rPr>
          <w:rFonts w:ascii="Times New Roman" w:hAnsi="Times New Roman"/>
          <w:sz w:val="24"/>
          <w:szCs w:val="28"/>
        </w:rPr>
      </w:pPr>
      <w:r>
        <w:rPr>
          <w:rFonts w:ascii="Times New Roman" w:hAnsi="Times New Roman"/>
          <w:sz w:val="24"/>
          <w:szCs w:val="28"/>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67597D" w:rsidRDefault="0067597D" w:rsidP="0067597D">
      <w:pPr>
        <w:pStyle w:val="a5"/>
        <w:numPr>
          <w:ilvl w:val="0"/>
          <w:numId w:val="9"/>
        </w:numPr>
        <w:spacing w:after="0" w:line="240" w:lineRule="auto"/>
        <w:ind w:left="1134"/>
        <w:jc w:val="both"/>
        <w:rPr>
          <w:rFonts w:ascii="Times New Roman" w:hAnsi="Times New Roman"/>
          <w:sz w:val="24"/>
          <w:szCs w:val="28"/>
        </w:rPr>
      </w:pPr>
      <w:r>
        <w:rPr>
          <w:rFonts w:ascii="Times New Roman" w:hAnsi="Times New Roman"/>
          <w:sz w:val="24"/>
          <w:szCs w:val="28"/>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67597D" w:rsidRDefault="0067597D" w:rsidP="0067597D">
      <w:pPr>
        <w:rPr>
          <w:rFonts w:ascii="Times New Roman" w:hAnsi="Times New Roman"/>
          <w:sz w:val="24"/>
          <w:szCs w:val="28"/>
        </w:rPr>
      </w:pPr>
      <w:r>
        <w:rPr>
          <w:rFonts w:ascii="Times New Roman" w:hAnsi="Times New Roman"/>
          <w:sz w:val="24"/>
          <w:szCs w:val="28"/>
        </w:rPr>
        <w:br w:type="page"/>
      </w:r>
    </w:p>
    <w:p w:rsidR="0067597D" w:rsidRDefault="0067597D" w:rsidP="0067597D">
      <w:pPr>
        <w:spacing w:after="0" w:line="240" w:lineRule="auto"/>
        <w:jc w:val="right"/>
        <w:rPr>
          <w:rFonts w:ascii="Times New Roman" w:hAnsi="Times New Roman"/>
          <w:b/>
          <w:sz w:val="24"/>
          <w:szCs w:val="28"/>
        </w:rPr>
      </w:pPr>
      <w:r>
        <w:rPr>
          <w:rFonts w:ascii="Times New Roman" w:hAnsi="Times New Roman"/>
          <w:b/>
          <w:sz w:val="24"/>
          <w:szCs w:val="28"/>
        </w:rPr>
        <w:lastRenderedPageBreak/>
        <w:t xml:space="preserve">Информационная карта №4  </w:t>
      </w:r>
    </w:p>
    <w:p w:rsidR="0067597D" w:rsidRDefault="0067597D" w:rsidP="0067597D">
      <w:pPr>
        <w:spacing w:after="0" w:line="240" w:lineRule="auto"/>
        <w:jc w:val="center"/>
        <w:rPr>
          <w:rFonts w:ascii="Times New Roman" w:hAnsi="Times New Roman"/>
          <w:sz w:val="24"/>
          <w:szCs w:val="28"/>
        </w:rPr>
      </w:pPr>
      <w:r>
        <w:rPr>
          <w:rFonts w:ascii="Times New Roman" w:hAnsi="Times New Roman"/>
          <w:sz w:val="24"/>
          <w:szCs w:val="28"/>
        </w:rPr>
        <w:t>соискателя  на получение  повышенных  стипендий в _</w:t>
      </w:r>
      <w:r>
        <w:rPr>
          <w:rFonts w:ascii="Times New Roman" w:hAnsi="Times New Roman"/>
          <w:sz w:val="24"/>
          <w:szCs w:val="28"/>
          <w:u w:val="single"/>
        </w:rPr>
        <w:t xml:space="preserve"> </w:t>
      </w:r>
      <w:r>
        <w:rPr>
          <w:rFonts w:ascii="Times New Roman" w:hAnsi="Times New Roman"/>
          <w:sz w:val="24"/>
          <w:szCs w:val="28"/>
        </w:rPr>
        <w:t>семестре 2015/2016 уч. года за</w:t>
      </w:r>
    </w:p>
    <w:p w:rsidR="0067597D" w:rsidRDefault="0067597D" w:rsidP="0067597D">
      <w:pPr>
        <w:spacing w:after="0" w:line="240" w:lineRule="auto"/>
        <w:jc w:val="center"/>
        <w:rPr>
          <w:rFonts w:ascii="Times New Roman" w:hAnsi="Times New Roman"/>
          <w:sz w:val="24"/>
          <w:szCs w:val="28"/>
        </w:rPr>
      </w:pPr>
      <w:r>
        <w:rPr>
          <w:rFonts w:ascii="Times New Roman" w:hAnsi="Times New Roman"/>
          <w:b/>
          <w:sz w:val="24"/>
          <w:szCs w:val="28"/>
        </w:rPr>
        <w:t>ДОСТИЖЕНИЯ В КУЛЬТУРНО-ТВОРЧЕСКОЙ ДЕЯТЕЛЬНОСТИ</w:t>
      </w:r>
    </w:p>
    <w:tbl>
      <w:tblPr>
        <w:tblW w:w="10035" w:type="dxa"/>
        <w:tblInd w:w="-5" w:type="dxa"/>
        <w:tblLayout w:type="fixed"/>
        <w:tblLook w:val="04A0" w:firstRow="1" w:lastRow="0" w:firstColumn="1" w:lastColumn="0" w:noHBand="0" w:noVBand="1"/>
      </w:tblPr>
      <w:tblGrid>
        <w:gridCol w:w="2680"/>
        <w:gridCol w:w="2535"/>
        <w:gridCol w:w="14"/>
        <w:gridCol w:w="2680"/>
        <w:gridCol w:w="992"/>
        <w:gridCol w:w="1134"/>
      </w:tblGrid>
      <w:tr w:rsidR="0067597D" w:rsidTr="00D24166">
        <w:tc>
          <w:tcPr>
            <w:tcW w:w="2680" w:type="dxa"/>
            <w:tcBorders>
              <w:top w:val="single" w:sz="4" w:space="0" w:color="000000"/>
              <w:left w:val="single" w:sz="4" w:space="0" w:color="000000"/>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sz w:val="24"/>
                <w:szCs w:val="24"/>
              </w:rPr>
              <w:t>Поле</w:t>
            </w:r>
          </w:p>
        </w:tc>
        <w:tc>
          <w:tcPr>
            <w:tcW w:w="5230" w:type="dxa"/>
            <w:gridSpan w:val="3"/>
            <w:tcBorders>
              <w:top w:val="single" w:sz="4" w:space="0" w:color="000000"/>
              <w:left w:val="single" w:sz="4" w:space="0" w:color="000000"/>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sz w:val="24"/>
                <w:szCs w:val="24"/>
              </w:rPr>
              <w:t>Наименование деятельности</w:t>
            </w:r>
            <w:r>
              <w:rPr>
                <w:rFonts w:ascii="Times New Roman" w:hAnsi="Times New Roman"/>
                <w:sz w:val="24"/>
                <w:szCs w:val="24"/>
                <w:lang w:val="en-US"/>
              </w:rPr>
              <w:t>/</w:t>
            </w:r>
            <w:r>
              <w:rPr>
                <w:rFonts w:ascii="Times New Roman" w:hAnsi="Times New Roman"/>
                <w:sz w:val="24"/>
                <w:szCs w:val="24"/>
              </w:rPr>
              <w:t>уровень</w:t>
            </w:r>
          </w:p>
        </w:tc>
        <w:tc>
          <w:tcPr>
            <w:tcW w:w="992" w:type="dxa"/>
            <w:tcBorders>
              <w:top w:val="single" w:sz="4" w:space="0" w:color="000000"/>
              <w:left w:val="single" w:sz="4" w:space="0" w:color="000000"/>
              <w:bottom w:val="single" w:sz="4" w:space="0" w:color="000000"/>
              <w:right w:val="single" w:sz="4" w:space="0" w:color="auto"/>
            </w:tcBorders>
            <w:hideMark/>
          </w:tcPr>
          <w:p w:rsidR="0067597D" w:rsidRDefault="0067597D" w:rsidP="00D24166">
            <w:pPr>
              <w:spacing w:after="0" w:line="240" w:lineRule="auto"/>
              <w:rPr>
                <w:b/>
                <w:sz w:val="20"/>
                <w:szCs w:val="20"/>
              </w:rPr>
            </w:pPr>
            <w:r>
              <w:rPr>
                <w:rFonts w:ascii="Times New Roman" w:hAnsi="Times New Roman"/>
                <w:b/>
                <w:sz w:val="20"/>
                <w:szCs w:val="20"/>
              </w:rPr>
              <w:t xml:space="preserve">Пок.-ль </w:t>
            </w: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hideMark/>
          </w:tcPr>
          <w:p w:rsidR="0067597D" w:rsidRDefault="0067597D" w:rsidP="00D24166">
            <w:pPr>
              <w:spacing w:after="0" w:line="240" w:lineRule="auto"/>
              <w:rPr>
                <w:rFonts w:ascii="Times New Roman" w:hAnsi="Times New Roman"/>
                <w:b/>
                <w:sz w:val="20"/>
                <w:szCs w:val="20"/>
              </w:rPr>
            </w:pPr>
            <w:r>
              <w:rPr>
                <w:rFonts w:ascii="Times New Roman" w:hAnsi="Times New Roman"/>
                <w:b/>
                <w:sz w:val="20"/>
                <w:szCs w:val="20"/>
              </w:rPr>
              <w:t>Итого баллов</w:t>
            </w:r>
          </w:p>
        </w:tc>
      </w:tr>
      <w:tr w:rsidR="0067597D" w:rsidTr="00D24166">
        <w:trPr>
          <w:trHeight w:val="285"/>
        </w:trPr>
        <w:tc>
          <w:tcPr>
            <w:tcW w:w="2680" w:type="dxa"/>
            <w:vMerge w:val="restart"/>
            <w:tcBorders>
              <w:top w:val="single" w:sz="4" w:space="0" w:color="000000"/>
              <w:left w:val="single" w:sz="4" w:space="0" w:color="000000"/>
              <w:bottom w:val="single" w:sz="4" w:space="0" w:color="000000"/>
              <w:right w:val="nil"/>
            </w:tcBorders>
            <w:hideMark/>
          </w:tcPr>
          <w:p w:rsidR="0067597D" w:rsidRDefault="0067597D" w:rsidP="00D24166">
            <w:pPr>
              <w:spacing w:after="0" w:line="240" w:lineRule="auto"/>
              <w:rPr>
                <w:rFonts w:ascii="Times New Roman" w:hAnsi="Times New Roman"/>
              </w:rPr>
            </w:pPr>
            <w:r>
              <w:rPr>
                <w:rFonts w:ascii="Times New Roman" w:hAnsi="Times New Roman"/>
              </w:rPr>
              <w:t>Активное участие в творческой деятельности   ТГПУ:</w:t>
            </w:r>
          </w:p>
          <w:p w:rsidR="0067597D" w:rsidRDefault="0067597D" w:rsidP="00D24166">
            <w:pPr>
              <w:spacing w:after="0" w:line="240" w:lineRule="auto"/>
              <w:jc w:val="right"/>
              <w:rPr>
                <w:rFonts w:ascii="Times New Roman" w:hAnsi="Times New Roman"/>
                <w:b/>
                <w:sz w:val="16"/>
                <w:szCs w:val="16"/>
              </w:rPr>
            </w:pPr>
            <w:r>
              <w:rPr>
                <w:rFonts w:ascii="Times New Roman" w:hAnsi="Times New Roman"/>
                <w:b/>
                <w:sz w:val="16"/>
                <w:szCs w:val="16"/>
              </w:rPr>
              <w:t>30</w:t>
            </w:r>
          </w:p>
        </w:tc>
        <w:tc>
          <w:tcPr>
            <w:tcW w:w="5230" w:type="dxa"/>
            <w:gridSpan w:val="3"/>
            <w:tcBorders>
              <w:top w:val="single" w:sz="4" w:space="0" w:color="000000"/>
              <w:left w:val="single" w:sz="4" w:space="0" w:color="000000"/>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Организатор  творческой деятельности на факультете</w:t>
            </w:r>
          </w:p>
        </w:tc>
        <w:tc>
          <w:tcPr>
            <w:tcW w:w="992" w:type="dxa"/>
            <w:tcBorders>
              <w:top w:val="single" w:sz="4" w:space="0" w:color="000000"/>
              <w:left w:val="single" w:sz="4" w:space="0" w:color="auto"/>
              <w:bottom w:val="single" w:sz="4" w:space="0" w:color="auto"/>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auto"/>
              <w:right w:val="single" w:sz="4" w:space="0" w:color="000000"/>
            </w:tcBorders>
            <w:shd w:val="clear" w:color="auto" w:fill="D9D9D9" w:themeFill="background1" w:themeFillShade="D9"/>
          </w:tcPr>
          <w:p w:rsidR="0067597D" w:rsidRPr="00BF3C3B" w:rsidRDefault="0067597D" w:rsidP="00D24166">
            <w:pPr>
              <w:spacing w:after="0" w:line="240" w:lineRule="auto"/>
              <w:jc w:val="right"/>
              <w:rPr>
                <w:rFonts w:ascii="Times New Roman" w:hAnsi="Times New Roman" w:cs="Times New Roman"/>
                <w:b/>
                <w:sz w:val="24"/>
                <w:szCs w:val="24"/>
              </w:rPr>
            </w:pPr>
          </w:p>
        </w:tc>
      </w:tr>
      <w:tr w:rsidR="0067597D" w:rsidTr="00D24166">
        <w:trPr>
          <w:trHeight w:val="267"/>
        </w:trPr>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auto"/>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Активист студклуба ТГПУ</w:t>
            </w:r>
          </w:p>
        </w:tc>
        <w:tc>
          <w:tcPr>
            <w:tcW w:w="992" w:type="dxa"/>
            <w:tcBorders>
              <w:top w:val="single" w:sz="4" w:space="0" w:color="auto"/>
              <w:left w:val="single" w:sz="4" w:space="0" w:color="auto"/>
              <w:bottom w:val="single" w:sz="4" w:space="0" w:color="auto"/>
              <w:right w:val="single" w:sz="4" w:space="0" w:color="auto"/>
            </w:tcBorders>
          </w:tcPr>
          <w:p w:rsidR="0067597D" w:rsidRDefault="0067597D" w:rsidP="00D24166">
            <w:pPr>
              <w:spacing w:after="0" w:line="240" w:lineRule="auto"/>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r w:rsidR="0067597D" w:rsidTr="00D24166">
        <w:trPr>
          <w:trHeight w:val="270"/>
        </w:trPr>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5230" w:type="dxa"/>
            <w:gridSpan w:val="3"/>
            <w:tcBorders>
              <w:top w:val="single" w:sz="4" w:space="0" w:color="auto"/>
              <w:left w:val="single" w:sz="4" w:space="0" w:color="000000"/>
              <w:bottom w:val="single" w:sz="4" w:space="0" w:color="000000"/>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Член творческой организации  ТГПУ</w:t>
            </w:r>
          </w:p>
        </w:tc>
        <w:tc>
          <w:tcPr>
            <w:tcW w:w="992" w:type="dxa"/>
            <w:tcBorders>
              <w:top w:val="single" w:sz="4" w:space="0" w:color="auto"/>
              <w:left w:val="single" w:sz="4" w:space="0" w:color="auto"/>
              <w:bottom w:val="single" w:sz="4" w:space="0" w:color="000000"/>
              <w:right w:val="single" w:sz="4" w:space="0" w:color="auto"/>
            </w:tcBorders>
          </w:tcPr>
          <w:p w:rsidR="0067597D" w:rsidRDefault="0067597D" w:rsidP="00D2416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r w:rsidR="0067597D" w:rsidTr="00D24166">
        <w:tc>
          <w:tcPr>
            <w:tcW w:w="2680" w:type="dxa"/>
            <w:vMerge w:val="restart"/>
            <w:tcBorders>
              <w:top w:val="single" w:sz="4" w:space="0" w:color="000000"/>
              <w:left w:val="single" w:sz="4" w:space="0" w:color="000000"/>
              <w:bottom w:val="single" w:sz="4" w:space="0" w:color="000000"/>
              <w:right w:val="nil"/>
            </w:tcBorders>
            <w:hideMark/>
          </w:tcPr>
          <w:p w:rsidR="0067597D" w:rsidRDefault="0067597D" w:rsidP="00D24166">
            <w:pPr>
              <w:spacing w:after="0" w:line="240" w:lineRule="auto"/>
              <w:rPr>
                <w:rFonts w:ascii="Times New Roman" w:hAnsi="Times New Roman"/>
              </w:rPr>
            </w:pPr>
            <w:r>
              <w:rPr>
                <w:rFonts w:ascii="Times New Roman" w:hAnsi="Times New Roman"/>
              </w:rPr>
              <w:t>Членство в сторонней  творческой организации (творческом коллективе)</w:t>
            </w:r>
          </w:p>
          <w:p w:rsidR="0067597D" w:rsidRDefault="0067597D" w:rsidP="00D24166">
            <w:pPr>
              <w:spacing w:after="0" w:line="240" w:lineRule="auto"/>
              <w:jc w:val="right"/>
              <w:rPr>
                <w:rFonts w:ascii="Times New Roman" w:hAnsi="Times New Roman"/>
                <w:b/>
                <w:sz w:val="16"/>
                <w:szCs w:val="16"/>
              </w:rPr>
            </w:pPr>
            <w:r>
              <w:rPr>
                <w:rFonts w:ascii="Times New Roman" w:hAnsi="Times New Roman"/>
                <w:b/>
                <w:sz w:val="16"/>
                <w:szCs w:val="16"/>
              </w:rPr>
              <w:t>31</w:t>
            </w:r>
          </w:p>
        </w:tc>
        <w:tc>
          <w:tcPr>
            <w:tcW w:w="5230" w:type="dxa"/>
            <w:gridSpan w:val="3"/>
            <w:tcBorders>
              <w:top w:val="single" w:sz="4" w:space="0" w:color="000000"/>
              <w:left w:val="single" w:sz="4" w:space="0" w:color="000000"/>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Руководитель организации</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r w:rsidR="0067597D" w:rsidTr="00D24166">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5230" w:type="dxa"/>
            <w:gridSpan w:val="3"/>
            <w:tcBorders>
              <w:top w:val="single" w:sz="4" w:space="0" w:color="000000"/>
              <w:left w:val="single" w:sz="4" w:space="0" w:color="000000"/>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Член организации</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r w:rsidR="0067597D" w:rsidTr="00D24166">
        <w:tc>
          <w:tcPr>
            <w:tcW w:w="2680" w:type="dxa"/>
            <w:tcBorders>
              <w:top w:val="single" w:sz="4" w:space="0" w:color="000000"/>
              <w:left w:val="single" w:sz="4" w:space="0" w:color="000000"/>
              <w:bottom w:val="single" w:sz="4" w:space="0" w:color="000000"/>
              <w:right w:val="nil"/>
            </w:tcBorders>
          </w:tcPr>
          <w:p w:rsidR="0067597D" w:rsidRDefault="0067597D" w:rsidP="00D24166">
            <w:pPr>
              <w:snapToGrid w:val="0"/>
              <w:spacing w:after="0" w:line="240" w:lineRule="auto"/>
              <w:rPr>
                <w:rFonts w:ascii="Times New Roman" w:hAnsi="Times New Roman"/>
                <w:highlight w:val="yellow"/>
              </w:rPr>
            </w:pPr>
            <w:r>
              <w:rPr>
                <w:rFonts w:ascii="Times New Roman" w:eastAsia="Times New Roman" w:hAnsi="Times New Roman" w:cs="Times New Roman"/>
                <w:lang w:eastAsia="ru-RU"/>
              </w:rPr>
              <w:t>Публичное представление студентом в течение года, предшествующего назначению повышенной стипендии</w:t>
            </w:r>
          </w:p>
          <w:p w:rsidR="0067597D" w:rsidRDefault="0067597D" w:rsidP="00D24166">
            <w:pPr>
              <w:snapToGrid w:val="0"/>
              <w:spacing w:after="0" w:line="240" w:lineRule="auto"/>
              <w:rPr>
                <w:rFonts w:ascii="Times New Roman" w:hAnsi="Times New Roman"/>
                <w:highlight w:val="yellow"/>
              </w:rPr>
            </w:pPr>
          </w:p>
          <w:p w:rsidR="0067597D" w:rsidRDefault="0067597D" w:rsidP="00D24166">
            <w:pPr>
              <w:snapToGrid w:val="0"/>
              <w:spacing w:after="0" w:line="240" w:lineRule="auto"/>
              <w:rPr>
                <w:rFonts w:ascii="Times New Roman" w:hAnsi="Times New Roman"/>
                <w:sz w:val="24"/>
                <w:szCs w:val="24"/>
                <w:highlight w:val="yellow"/>
              </w:rPr>
            </w:pPr>
          </w:p>
          <w:p w:rsidR="0067597D" w:rsidRDefault="0067597D" w:rsidP="00D24166">
            <w:pPr>
              <w:snapToGrid w:val="0"/>
              <w:spacing w:after="0" w:line="240" w:lineRule="auto"/>
              <w:rPr>
                <w:rFonts w:ascii="Times New Roman" w:hAnsi="Times New Roman"/>
                <w:sz w:val="24"/>
                <w:szCs w:val="24"/>
                <w:highlight w:val="yellow"/>
              </w:rPr>
            </w:pPr>
          </w:p>
          <w:p w:rsidR="0067597D" w:rsidRDefault="0067597D" w:rsidP="00D24166">
            <w:pPr>
              <w:snapToGrid w:val="0"/>
              <w:spacing w:after="0" w:line="240" w:lineRule="auto"/>
              <w:rPr>
                <w:rFonts w:ascii="Times New Roman" w:hAnsi="Times New Roman"/>
                <w:sz w:val="24"/>
                <w:szCs w:val="24"/>
                <w:highlight w:val="yellow"/>
              </w:rPr>
            </w:pPr>
          </w:p>
          <w:p w:rsidR="0067597D" w:rsidRDefault="0067597D" w:rsidP="00D24166">
            <w:pPr>
              <w:snapToGrid w:val="0"/>
              <w:spacing w:after="0" w:line="240" w:lineRule="auto"/>
              <w:rPr>
                <w:rFonts w:ascii="Times New Roman" w:hAnsi="Times New Roman"/>
                <w:sz w:val="24"/>
                <w:szCs w:val="24"/>
                <w:highlight w:val="yellow"/>
              </w:rPr>
            </w:pPr>
          </w:p>
          <w:p w:rsidR="0067597D" w:rsidRDefault="0067597D" w:rsidP="00D24166">
            <w:pPr>
              <w:snapToGrid w:val="0"/>
              <w:spacing w:after="0" w:line="240" w:lineRule="auto"/>
              <w:rPr>
                <w:rFonts w:ascii="Times New Roman" w:hAnsi="Times New Roman"/>
                <w:sz w:val="24"/>
                <w:szCs w:val="24"/>
                <w:highlight w:val="yellow"/>
              </w:rPr>
            </w:pPr>
          </w:p>
          <w:p w:rsidR="0067597D" w:rsidRDefault="0067597D" w:rsidP="00D24166">
            <w:pPr>
              <w:snapToGrid w:val="0"/>
              <w:spacing w:after="0" w:line="240" w:lineRule="auto"/>
              <w:rPr>
                <w:rFonts w:ascii="Times New Roman" w:hAnsi="Times New Roman"/>
                <w:sz w:val="24"/>
                <w:szCs w:val="24"/>
                <w:highlight w:val="yellow"/>
              </w:rPr>
            </w:pPr>
          </w:p>
          <w:p w:rsidR="0067597D" w:rsidRDefault="0067597D" w:rsidP="00D24166">
            <w:pPr>
              <w:snapToGrid w:val="0"/>
              <w:spacing w:after="0" w:line="240" w:lineRule="auto"/>
              <w:rPr>
                <w:rFonts w:ascii="Times New Roman" w:hAnsi="Times New Roman"/>
                <w:sz w:val="24"/>
                <w:szCs w:val="24"/>
                <w:highlight w:val="yellow"/>
              </w:rPr>
            </w:pPr>
          </w:p>
          <w:p w:rsidR="0067597D" w:rsidRDefault="0067597D" w:rsidP="00D24166">
            <w:pPr>
              <w:snapToGrid w:val="0"/>
              <w:spacing w:after="0" w:line="240" w:lineRule="auto"/>
              <w:rPr>
                <w:rFonts w:ascii="Times New Roman" w:hAnsi="Times New Roman"/>
                <w:sz w:val="24"/>
                <w:szCs w:val="24"/>
                <w:highlight w:val="yellow"/>
              </w:rPr>
            </w:pPr>
          </w:p>
          <w:p w:rsidR="0067597D" w:rsidRDefault="0067597D" w:rsidP="00D24166">
            <w:pPr>
              <w:snapToGrid w:val="0"/>
              <w:spacing w:after="0" w:line="240" w:lineRule="auto"/>
              <w:rPr>
                <w:rFonts w:ascii="Times New Roman" w:hAnsi="Times New Roman"/>
                <w:sz w:val="24"/>
                <w:szCs w:val="24"/>
                <w:highlight w:val="yellow"/>
              </w:rPr>
            </w:pPr>
          </w:p>
          <w:p w:rsidR="0067597D" w:rsidRDefault="0067597D" w:rsidP="00D24166">
            <w:pPr>
              <w:snapToGrid w:val="0"/>
              <w:spacing w:after="0" w:line="240" w:lineRule="auto"/>
              <w:rPr>
                <w:rFonts w:ascii="Times New Roman" w:hAnsi="Times New Roman"/>
                <w:sz w:val="24"/>
                <w:szCs w:val="24"/>
                <w:highlight w:val="yellow"/>
              </w:rPr>
            </w:pPr>
          </w:p>
          <w:p w:rsidR="0067597D" w:rsidRDefault="0067597D" w:rsidP="00D24166">
            <w:pPr>
              <w:snapToGrid w:val="0"/>
              <w:spacing w:after="0" w:line="240" w:lineRule="auto"/>
              <w:rPr>
                <w:rFonts w:ascii="Times New Roman" w:hAnsi="Times New Roman"/>
                <w:sz w:val="24"/>
                <w:szCs w:val="24"/>
                <w:highlight w:val="yellow"/>
              </w:rPr>
            </w:pPr>
          </w:p>
          <w:p w:rsidR="0067597D" w:rsidRDefault="0067597D" w:rsidP="00D24166">
            <w:pPr>
              <w:snapToGrid w:val="0"/>
              <w:spacing w:after="0" w:line="240" w:lineRule="auto"/>
              <w:rPr>
                <w:rFonts w:ascii="Times New Roman" w:hAnsi="Times New Roman"/>
                <w:sz w:val="24"/>
                <w:szCs w:val="24"/>
                <w:highlight w:val="yellow"/>
              </w:rPr>
            </w:pPr>
          </w:p>
          <w:p w:rsidR="0067597D" w:rsidRDefault="0067597D" w:rsidP="00D24166">
            <w:pPr>
              <w:snapToGrid w:val="0"/>
              <w:spacing w:after="0" w:line="240" w:lineRule="auto"/>
              <w:rPr>
                <w:rFonts w:ascii="Times New Roman" w:hAnsi="Times New Roman"/>
                <w:sz w:val="24"/>
                <w:szCs w:val="24"/>
                <w:highlight w:val="yellow"/>
              </w:rPr>
            </w:pPr>
          </w:p>
          <w:p w:rsidR="0067597D" w:rsidRDefault="0067597D" w:rsidP="00D24166">
            <w:pPr>
              <w:snapToGrid w:val="0"/>
              <w:spacing w:after="0" w:line="240" w:lineRule="auto"/>
              <w:jc w:val="right"/>
              <w:rPr>
                <w:rFonts w:ascii="Times New Roman" w:hAnsi="Times New Roman"/>
                <w:b/>
                <w:sz w:val="16"/>
                <w:szCs w:val="16"/>
                <w:highlight w:val="yellow"/>
              </w:rPr>
            </w:pPr>
            <w:r>
              <w:rPr>
                <w:rFonts w:ascii="Times New Roman" w:hAnsi="Times New Roman"/>
                <w:b/>
                <w:sz w:val="16"/>
                <w:szCs w:val="16"/>
              </w:rPr>
              <w:t>32</w:t>
            </w:r>
          </w:p>
        </w:tc>
        <w:tc>
          <w:tcPr>
            <w:tcW w:w="5230" w:type="dxa"/>
            <w:gridSpan w:val="3"/>
            <w:tcBorders>
              <w:top w:val="single" w:sz="4" w:space="0" w:color="000000"/>
              <w:left w:val="single" w:sz="4" w:space="0" w:color="000000"/>
              <w:bottom w:val="single" w:sz="4" w:space="0" w:color="000000"/>
              <w:right w:val="nil"/>
            </w:tcBorders>
            <w:hideMark/>
          </w:tcPr>
          <w:p w:rsidR="0067597D" w:rsidRDefault="0067597D" w:rsidP="00D24166">
            <w:pPr>
              <w:spacing w:after="0" w:line="240" w:lineRule="auto"/>
              <w:rPr>
                <w:rFonts w:ascii="Times New Roman" w:hAnsi="Times New Roman"/>
              </w:rPr>
            </w:pPr>
            <w:r>
              <w:rPr>
                <w:rFonts w:ascii="Times New Roman" w:hAnsi="Times New Roman"/>
              </w:rPr>
              <w:t>Литературного произведения;</w:t>
            </w:r>
          </w:p>
          <w:p w:rsidR="0067597D" w:rsidRDefault="0067597D" w:rsidP="00D24166">
            <w:pPr>
              <w:spacing w:after="0" w:line="240" w:lineRule="auto"/>
              <w:rPr>
                <w:rFonts w:ascii="Times New Roman" w:hAnsi="Times New Roman"/>
              </w:rPr>
            </w:pPr>
            <w:r>
              <w:rPr>
                <w:rFonts w:ascii="Times New Roman" w:hAnsi="Times New Roman"/>
              </w:rPr>
              <w:t xml:space="preserve">драматического, музыкально-драматического </w:t>
            </w:r>
          </w:p>
          <w:p w:rsidR="0067597D" w:rsidRDefault="0067597D" w:rsidP="00D24166">
            <w:pPr>
              <w:spacing w:after="0" w:line="240" w:lineRule="auto"/>
              <w:rPr>
                <w:rFonts w:ascii="Times New Roman" w:hAnsi="Times New Roman"/>
              </w:rPr>
            </w:pPr>
            <w:r>
              <w:rPr>
                <w:rFonts w:ascii="Times New Roman" w:hAnsi="Times New Roman"/>
              </w:rPr>
              <w:t>произведения;</w:t>
            </w:r>
          </w:p>
          <w:p w:rsidR="0067597D" w:rsidRDefault="0067597D" w:rsidP="00D24166">
            <w:pPr>
              <w:spacing w:after="0" w:line="240" w:lineRule="auto"/>
              <w:rPr>
                <w:rFonts w:ascii="Times New Roman" w:hAnsi="Times New Roman"/>
              </w:rPr>
            </w:pPr>
            <w:r>
              <w:rPr>
                <w:rFonts w:ascii="Times New Roman" w:hAnsi="Times New Roman"/>
              </w:rPr>
              <w:t xml:space="preserve">сценарного произведения, </w:t>
            </w:r>
          </w:p>
          <w:p w:rsidR="0067597D" w:rsidRDefault="0067597D" w:rsidP="00D24166">
            <w:pPr>
              <w:spacing w:after="0" w:line="240" w:lineRule="auto"/>
              <w:rPr>
                <w:rFonts w:ascii="Times New Roman" w:hAnsi="Times New Roman"/>
              </w:rPr>
            </w:pPr>
            <w:r>
              <w:rPr>
                <w:rFonts w:ascii="Times New Roman" w:hAnsi="Times New Roman"/>
              </w:rPr>
              <w:t xml:space="preserve">хореографического произведения, пантомимы; музыкального произведения с текстом </w:t>
            </w:r>
          </w:p>
          <w:p w:rsidR="0067597D" w:rsidRDefault="0067597D" w:rsidP="00D24166">
            <w:pPr>
              <w:spacing w:after="0" w:line="240" w:lineRule="auto"/>
              <w:rPr>
                <w:rFonts w:ascii="Times New Roman" w:hAnsi="Times New Roman"/>
              </w:rPr>
            </w:pPr>
            <w:r>
              <w:rPr>
                <w:rFonts w:ascii="Times New Roman" w:hAnsi="Times New Roman"/>
              </w:rPr>
              <w:t xml:space="preserve">или без текста; </w:t>
            </w:r>
          </w:p>
          <w:p w:rsidR="0067597D" w:rsidRDefault="0067597D" w:rsidP="00D24166">
            <w:pPr>
              <w:spacing w:after="0" w:line="240" w:lineRule="auto"/>
              <w:rPr>
                <w:rFonts w:ascii="Times New Roman" w:hAnsi="Times New Roman"/>
              </w:rPr>
            </w:pPr>
            <w:r>
              <w:rPr>
                <w:rFonts w:ascii="Times New Roman" w:hAnsi="Times New Roman"/>
              </w:rPr>
              <w:t>аудиовизуального произведения;</w:t>
            </w:r>
          </w:p>
          <w:p w:rsidR="0067597D" w:rsidRDefault="0067597D" w:rsidP="00D24166">
            <w:pPr>
              <w:spacing w:after="0" w:line="240" w:lineRule="auto"/>
              <w:rPr>
                <w:rFonts w:ascii="Times New Roman" w:hAnsi="Times New Roman"/>
              </w:rPr>
            </w:pPr>
            <w:r>
              <w:rPr>
                <w:rFonts w:ascii="Times New Roman" w:hAnsi="Times New Roman"/>
              </w:rPr>
              <w:t>произведения живописи, скульптуры, графики, дизайна, графического рассказа, комикса, другого произведения изобразительного искусства;</w:t>
            </w:r>
          </w:p>
          <w:p w:rsidR="0067597D" w:rsidRDefault="0067597D" w:rsidP="00D24166">
            <w:pPr>
              <w:spacing w:after="0" w:line="240" w:lineRule="auto"/>
              <w:rPr>
                <w:rFonts w:ascii="Times New Roman" w:hAnsi="Times New Roman"/>
              </w:rPr>
            </w:pPr>
            <w:r>
              <w:rPr>
                <w:rFonts w:ascii="Times New Roman" w:hAnsi="Times New Roman"/>
              </w:rPr>
              <w:t>произведения декоративно-прикладного, сценографического искусства;</w:t>
            </w:r>
          </w:p>
          <w:p w:rsidR="0067597D" w:rsidRDefault="0067597D" w:rsidP="00D24166">
            <w:pPr>
              <w:spacing w:after="0" w:line="240" w:lineRule="auto"/>
              <w:rPr>
                <w:rFonts w:ascii="Times New Roman" w:hAnsi="Times New Roman"/>
              </w:rPr>
            </w:pPr>
            <w:r>
              <w:rPr>
                <w:rFonts w:ascii="Times New Roman" w:hAnsi="Times New Roman"/>
              </w:rPr>
              <w:t xml:space="preserve">произведения архитектуры, градостроительства, садово-паркового искусства, в том числе в виде проекта, чертежа, </w:t>
            </w:r>
          </w:p>
          <w:p w:rsidR="0067597D" w:rsidRDefault="0067597D" w:rsidP="00D24166">
            <w:pPr>
              <w:spacing w:after="0" w:line="240" w:lineRule="auto"/>
              <w:rPr>
                <w:rFonts w:ascii="Times New Roman" w:hAnsi="Times New Roman"/>
              </w:rPr>
            </w:pPr>
            <w:r>
              <w:rPr>
                <w:rFonts w:ascii="Times New Roman" w:hAnsi="Times New Roman"/>
              </w:rPr>
              <w:t>изображения, макета, фотографического произведения;</w:t>
            </w:r>
          </w:p>
          <w:p w:rsidR="0067597D" w:rsidRDefault="0067597D" w:rsidP="00D24166">
            <w:pPr>
              <w:spacing w:after="0" w:line="240" w:lineRule="auto"/>
              <w:rPr>
                <w:rFonts w:ascii="Times New Roman" w:hAnsi="Times New Roman"/>
              </w:rPr>
            </w:pPr>
            <w:r>
              <w:rPr>
                <w:rFonts w:ascii="Times New Roman" w:hAnsi="Times New Roman"/>
              </w:rPr>
              <w:t xml:space="preserve">произведения, полученного способом, аналогичным фотографии, географической, геологической, другой карты, плана, эскиза, </w:t>
            </w:r>
          </w:p>
          <w:p w:rsidR="0067597D" w:rsidRDefault="0067597D" w:rsidP="00D24166">
            <w:pPr>
              <w:spacing w:after="0" w:line="240" w:lineRule="auto"/>
              <w:rPr>
                <w:rFonts w:ascii="Times New Roman" w:hAnsi="Times New Roman"/>
              </w:rPr>
            </w:pPr>
            <w:r>
              <w:rPr>
                <w:rFonts w:ascii="Times New Roman" w:hAnsi="Times New Roman"/>
              </w:rPr>
              <w:t>пластического произведения, относящегося к географии, топографии и другим наукам, а также другого произведения</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rPr>
                <w:rFonts w:ascii="Times New Roman" w:hAnsi="Times New Roman"/>
                <w:sz w:val="24"/>
                <w:szCs w:val="24"/>
              </w:rPr>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Pr="00BF3C3B" w:rsidRDefault="0067597D" w:rsidP="00D24166">
            <w:pPr>
              <w:spacing w:after="0" w:line="240" w:lineRule="auto"/>
              <w:jc w:val="right"/>
              <w:rPr>
                <w:rFonts w:ascii="Times New Roman" w:hAnsi="Times New Roman" w:cs="Times New Roman"/>
                <w:b/>
                <w:sz w:val="24"/>
                <w:szCs w:val="24"/>
              </w:rPr>
            </w:pPr>
          </w:p>
        </w:tc>
      </w:tr>
      <w:tr w:rsidR="0067597D" w:rsidTr="00D24166">
        <w:tc>
          <w:tcPr>
            <w:tcW w:w="2680" w:type="dxa"/>
            <w:vMerge w:val="restart"/>
            <w:tcBorders>
              <w:top w:val="single" w:sz="4" w:space="0" w:color="000000"/>
              <w:left w:val="single" w:sz="4" w:space="0" w:color="000000"/>
              <w:bottom w:val="single" w:sz="4" w:space="0" w:color="000000"/>
              <w:right w:val="nil"/>
            </w:tcBorders>
          </w:tcPr>
          <w:p w:rsidR="0067597D" w:rsidRDefault="0067597D" w:rsidP="00D24166">
            <w:pPr>
              <w:spacing w:after="0" w:line="240" w:lineRule="auto"/>
              <w:rPr>
                <w:rFonts w:ascii="Times New Roman" w:hAnsi="Times New Roman"/>
              </w:rPr>
            </w:pPr>
            <w:r>
              <w:rPr>
                <w:rFonts w:ascii="Times New Roman" w:hAnsi="Times New Roman"/>
              </w:rPr>
              <w:t>Организация/участие в культурно-творческих  мероприятиях:</w:t>
            </w: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rPr>
                <w:rFonts w:ascii="Times New Roman" w:hAnsi="Times New Roman"/>
              </w:rPr>
            </w:pPr>
          </w:p>
          <w:p w:rsidR="0067597D" w:rsidRDefault="0067597D" w:rsidP="00D24166">
            <w:pPr>
              <w:spacing w:after="0" w:line="240" w:lineRule="auto"/>
              <w:jc w:val="right"/>
              <w:rPr>
                <w:rFonts w:ascii="Times New Roman" w:hAnsi="Times New Roman"/>
                <w:b/>
                <w:sz w:val="16"/>
                <w:szCs w:val="16"/>
              </w:rPr>
            </w:pPr>
            <w:r>
              <w:rPr>
                <w:rFonts w:ascii="Times New Roman" w:hAnsi="Times New Roman"/>
                <w:b/>
                <w:sz w:val="16"/>
                <w:szCs w:val="16"/>
              </w:rPr>
              <w:t>33</w:t>
            </w:r>
          </w:p>
        </w:tc>
        <w:tc>
          <w:tcPr>
            <w:tcW w:w="2536" w:type="dxa"/>
            <w:vMerge w:val="restart"/>
            <w:tcBorders>
              <w:top w:val="single" w:sz="4" w:space="0" w:color="000000"/>
              <w:left w:val="single" w:sz="4" w:space="0" w:color="000000"/>
              <w:bottom w:val="single" w:sz="4" w:space="0" w:color="000000"/>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 Международный/</w:t>
            </w:r>
          </w:p>
          <w:p w:rsidR="0067597D" w:rsidRDefault="0067597D" w:rsidP="00D24166">
            <w:pPr>
              <w:spacing w:after="0" w:line="240" w:lineRule="auto"/>
              <w:rPr>
                <w:rFonts w:ascii="Times New Roman" w:hAnsi="Times New Roman"/>
                <w:sz w:val="24"/>
                <w:szCs w:val="24"/>
              </w:rPr>
            </w:pPr>
            <w:r>
              <w:rPr>
                <w:rFonts w:ascii="Times New Roman" w:hAnsi="Times New Roman"/>
              </w:rPr>
              <w:t>всероссийский уровень</w:t>
            </w:r>
          </w:p>
        </w:tc>
        <w:tc>
          <w:tcPr>
            <w:tcW w:w="2694" w:type="dxa"/>
            <w:gridSpan w:val="2"/>
            <w:tcBorders>
              <w:top w:val="single" w:sz="4" w:space="0" w:color="000000"/>
              <w:left w:val="single" w:sz="4" w:space="0" w:color="auto"/>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r w:rsidR="0067597D" w:rsidTr="00D24166">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67597D" w:rsidRDefault="0067597D" w:rsidP="00D24166">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r w:rsidR="0067597D" w:rsidTr="00D24166">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67597D" w:rsidRDefault="0067597D" w:rsidP="00D24166">
            <w:pPr>
              <w:spacing w:after="0" w:line="240" w:lineRule="auto"/>
              <w:rPr>
                <w:rFonts w:ascii="Times New Roman" w:hAnsi="Times New Roman"/>
                <w:sz w:val="24"/>
                <w:szCs w:val="24"/>
              </w:rPr>
            </w:pPr>
          </w:p>
        </w:tc>
        <w:tc>
          <w:tcPr>
            <w:tcW w:w="2694" w:type="dxa"/>
            <w:gridSpan w:val="2"/>
            <w:tcBorders>
              <w:top w:val="single" w:sz="4" w:space="0" w:color="000000"/>
              <w:left w:val="single" w:sz="4" w:space="0" w:color="auto"/>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r w:rsidR="0067597D" w:rsidTr="00D24166">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Областной/городской уровень</w:t>
            </w:r>
          </w:p>
        </w:tc>
        <w:tc>
          <w:tcPr>
            <w:tcW w:w="2695" w:type="dxa"/>
            <w:gridSpan w:val="2"/>
            <w:tcBorders>
              <w:top w:val="single" w:sz="4" w:space="0" w:color="000000"/>
              <w:left w:val="single" w:sz="4" w:space="0" w:color="auto"/>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rPr>
            </w:pPr>
          </w:p>
        </w:tc>
      </w:tr>
      <w:tr w:rsidR="0067597D" w:rsidTr="00D24166">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67597D" w:rsidRDefault="0067597D" w:rsidP="00D24166">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rPr>
            </w:pPr>
          </w:p>
        </w:tc>
      </w:tr>
      <w:tr w:rsidR="0067597D" w:rsidTr="00D24166">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67597D" w:rsidRDefault="0067597D" w:rsidP="00D24166">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r w:rsidR="0067597D" w:rsidTr="00D24166">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2535" w:type="dxa"/>
            <w:vMerge w:val="restart"/>
            <w:tcBorders>
              <w:top w:val="single" w:sz="4" w:space="0" w:color="000000"/>
              <w:left w:val="single" w:sz="4" w:space="0" w:color="000000"/>
              <w:bottom w:val="single" w:sz="4" w:space="0" w:color="000000"/>
              <w:right w:val="single" w:sz="4" w:space="0" w:color="auto"/>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Университетский уровень</w:t>
            </w:r>
          </w:p>
        </w:tc>
        <w:tc>
          <w:tcPr>
            <w:tcW w:w="2695" w:type="dxa"/>
            <w:gridSpan w:val="2"/>
            <w:tcBorders>
              <w:top w:val="single" w:sz="4" w:space="0" w:color="000000"/>
              <w:left w:val="single" w:sz="4" w:space="0" w:color="auto"/>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r w:rsidR="0067597D" w:rsidTr="00D24166">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67597D" w:rsidRDefault="0067597D" w:rsidP="00D24166">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r w:rsidR="0067597D" w:rsidTr="00D24166">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5230" w:type="dxa"/>
            <w:vMerge/>
            <w:tcBorders>
              <w:top w:val="single" w:sz="4" w:space="0" w:color="000000"/>
              <w:left w:val="single" w:sz="4" w:space="0" w:color="000000"/>
              <w:bottom w:val="single" w:sz="4" w:space="0" w:color="000000"/>
              <w:right w:val="single" w:sz="4" w:space="0" w:color="auto"/>
            </w:tcBorders>
            <w:vAlign w:val="center"/>
            <w:hideMark/>
          </w:tcPr>
          <w:p w:rsidR="0067597D" w:rsidRDefault="0067597D" w:rsidP="00D24166">
            <w:pPr>
              <w:spacing w:after="0" w:line="240" w:lineRule="auto"/>
              <w:rPr>
                <w:rFonts w:ascii="Times New Roman" w:hAnsi="Times New Roman"/>
                <w:sz w:val="24"/>
                <w:szCs w:val="24"/>
              </w:rPr>
            </w:pPr>
          </w:p>
        </w:tc>
        <w:tc>
          <w:tcPr>
            <w:tcW w:w="2695" w:type="dxa"/>
            <w:gridSpan w:val="2"/>
            <w:tcBorders>
              <w:top w:val="single" w:sz="4" w:space="0" w:color="000000"/>
              <w:left w:val="single" w:sz="4" w:space="0" w:color="auto"/>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r w:rsidR="0067597D" w:rsidTr="00D24166">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2550" w:type="dxa"/>
            <w:gridSpan w:val="2"/>
            <w:vMerge w:val="restart"/>
            <w:tcBorders>
              <w:top w:val="single" w:sz="4" w:space="0" w:color="000000"/>
              <w:left w:val="single" w:sz="4" w:space="0" w:color="000000"/>
              <w:bottom w:val="single" w:sz="4" w:space="0" w:color="000000"/>
              <w:right w:val="single" w:sz="4" w:space="0" w:color="auto"/>
            </w:tcBorders>
            <w:hideMark/>
          </w:tcPr>
          <w:p w:rsidR="0067597D" w:rsidRDefault="0067597D" w:rsidP="00D24166">
            <w:pPr>
              <w:spacing w:after="0" w:line="240" w:lineRule="auto"/>
              <w:rPr>
                <w:rFonts w:ascii="Times New Roman" w:hAnsi="Times New Roman"/>
              </w:rPr>
            </w:pPr>
            <w:r>
              <w:rPr>
                <w:rFonts w:ascii="Times New Roman" w:hAnsi="Times New Roman"/>
              </w:rPr>
              <w:t>Факультетский/</w:t>
            </w:r>
          </w:p>
          <w:p w:rsidR="0067597D" w:rsidRDefault="0067597D" w:rsidP="00D24166">
            <w:pPr>
              <w:spacing w:after="0" w:line="240" w:lineRule="auto"/>
              <w:rPr>
                <w:rFonts w:ascii="Times New Roman" w:hAnsi="Times New Roman"/>
                <w:sz w:val="24"/>
                <w:szCs w:val="24"/>
              </w:rPr>
            </w:pPr>
            <w:r>
              <w:rPr>
                <w:rFonts w:ascii="Times New Roman" w:hAnsi="Times New Roman"/>
                <w:sz w:val="21"/>
                <w:szCs w:val="21"/>
              </w:rPr>
              <w:t>«Общежитский»</w:t>
            </w:r>
            <w:r>
              <w:rPr>
                <w:rFonts w:ascii="Times New Roman" w:hAnsi="Times New Roman"/>
              </w:rPr>
              <w:t xml:space="preserve"> уровень</w:t>
            </w:r>
          </w:p>
        </w:tc>
        <w:tc>
          <w:tcPr>
            <w:tcW w:w="2680" w:type="dxa"/>
            <w:tcBorders>
              <w:top w:val="single" w:sz="4" w:space="0" w:color="000000"/>
              <w:left w:val="single" w:sz="4" w:space="0" w:color="auto"/>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Организатор/победитель</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r w:rsidR="0067597D" w:rsidTr="00D24166">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67597D" w:rsidRDefault="0067597D" w:rsidP="00D24166">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Призер</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r w:rsidR="0067597D" w:rsidTr="00D24166">
        <w:tc>
          <w:tcPr>
            <w:tcW w:w="2680" w:type="dxa"/>
            <w:vMerge/>
            <w:tcBorders>
              <w:top w:val="single" w:sz="4" w:space="0" w:color="000000"/>
              <w:left w:val="single" w:sz="4" w:space="0" w:color="000000"/>
              <w:bottom w:val="single" w:sz="4" w:space="0" w:color="000000"/>
              <w:right w:val="nil"/>
            </w:tcBorders>
            <w:vAlign w:val="center"/>
            <w:hideMark/>
          </w:tcPr>
          <w:p w:rsidR="0067597D" w:rsidRDefault="0067597D" w:rsidP="00D24166">
            <w:pPr>
              <w:spacing w:after="0" w:line="240" w:lineRule="auto"/>
              <w:rPr>
                <w:rFonts w:ascii="Times New Roman" w:hAnsi="Times New Roman"/>
                <w:b/>
                <w:sz w:val="16"/>
                <w:szCs w:val="16"/>
              </w:rPr>
            </w:pPr>
          </w:p>
        </w:tc>
        <w:tc>
          <w:tcPr>
            <w:tcW w:w="7925" w:type="dxa"/>
            <w:gridSpan w:val="2"/>
            <w:vMerge/>
            <w:tcBorders>
              <w:top w:val="single" w:sz="4" w:space="0" w:color="000000"/>
              <w:left w:val="single" w:sz="4" w:space="0" w:color="000000"/>
              <w:bottom w:val="single" w:sz="4" w:space="0" w:color="000000"/>
              <w:right w:val="single" w:sz="4" w:space="0" w:color="auto"/>
            </w:tcBorders>
            <w:vAlign w:val="center"/>
            <w:hideMark/>
          </w:tcPr>
          <w:p w:rsidR="0067597D" w:rsidRDefault="0067597D" w:rsidP="00D24166">
            <w:pPr>
              <w:spacing w:after="0" w:line="240" w:lineRule="auto"/>
              <w:rPr>
                <w:rFonts w:ascii="Times New Roman" w:hAnsi="Times New Roman"/>
                <w:sz w:val="24"/>
                <w:szCs w:val="24"/>
              </w:rPr>
            </w:pPr>
          </w:p>
        </w:tc>
        <w:tc>
          <w:tcPr>
            <w:tcW w:w="2680" w:type="dxa"/>
            <w:tcBorders>
              <w:top w:val="single" w:sz="4" w:space="0" w:color="000000"/>
              <w:left w:val="single" w:sz="4" w:space="0" w:color="auto"/>
              <w:bottom w:val="single" w:sz="4" w:space="0" w:color="000000"/>
              <w:right w:val="nil"/>
            </w:tcBorders>
            <w:hideMark/>
          </w:tcPr>
          <w:p w:rsidR="0067597D" w:rsidRDefault="0067597D" w:rsidP="00D24166">
            <w:pPr>
              <w:spacing w:after="0" w:line="240" w:lineRule="auto"/>
              <w:rPr>
                <w:rFonts w:ascii="Times New Roman" w:hAnsi="Times New Roman"/>
                <w:sz w:val="24"/>
                <w:szCs w:val="24"/>
              </w:rPr>
            </w:pPr>
            <w:r>
              <w:rPr>
                <w:rFonts w:ascii="Times New Roman" w:hAnsi="Times New Roman"/>
              </w:rPr>
              <w:t>Участник</w:t>
            </w:r>
          </w:p>
        </w:tc>
        <w:tc>
          <w:tcPr>
            <w:tcW w:w="992" w:type="dxa"/>
            <w:tcBorders>
              <w:top w:val="single" w:sz="4" w:space="0" w:color="000000"/>
              <w:left w:val="single" w:sz="4" w:space="0" w:color="000000"/>
              <w:bottom w:val="single" w:sz="4" w:space="0" w:color="000000"/>
              <w:right w:val="single" w:sz="4" w:space="0" w:color="auto"/>
            </w:tcBorders>
          </w:tcPr>
          <w:p w:rsidR="0067597D" w:rsidRDefault="0067597D" w:rsidP="00D24166">
            <w:pPr>
              <w:spacing w:after="0" w:line="240" w:lineRule="auto"/>
            </w:pPr>
          </w:p>
        </w:tc>
        <w:tc>
          <w:tcPr>
            <w:tcW w:w="1134"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Pr>
          <w:p w:rsidR="0067597D" w:rsidRDefault="0067597D" w:rsidP="00D24166">
            <w:pPr>
              <w:spacing w:after="0" w:line="240" w:lineRule="auto"/>
              <w:jc w:val="right"/>
              <w:rPr>
                <w:rFonts w:ascii="Times New Roman" w:hAnsi="Times New Roman" w:cs="Times New Roman"/>
                <w:b/>
                <w:sz w:val="24"/>
                <w:szCs w:val="24"/>
                <w:lang w:val="en-US"/>
              </w:rPr>
            </w:pPr>
          </w:p>
        </w:tc>
      </w:tr>
    </w:tbl>
    <w:p w:rsidR="0067597D" w:rsidRDefault="0067597D" w:rsidP="0067597D">
      <w:pPr>
        <w:spacing w:after="0" w:line="240" w:lineRule="auto"/>
        <w:rPr>
          <w:rFonts w:ascii="Times New Roman" w:hAnsi="Times New Roman"/>
        </w:rPr>
      </w:pPr>
    </w:p>
    <w:p w:rsidR="0067597D" w:rsidRDefault="0067597D" w:rsidP="0067597D">
      <w:pPr>
        <w:spacing w:after="0" w:line="240" w:lineRule="auto"/>
        <w:rPr>
          <w:rFonts w:ascii="Times New Roman" w:hAnsi="Times New Roman"/>
        </w:rPr>
      </w:pPr>
      <w:r>
        <w:rPr>
          <w:rFonts w:ascii="Times New Roman" w:hAnsi="Times New Roman"/>
        </w:rPr>
        <w:t>*Если совместно с ТГПУ или под эгидой ТГПУ, учитывается коэффициент 1,5</w:t>
      </w:r>
    </w:p>
    <w:p w:rsidR="0067597D" w:rsidRDefault="0067597D" w:rsidP="0067597D">
      <w:pPr>
        <w:spacing w:after="0" w:line="240" w:lineRule="auto"/>
        <w:ind w:firstLine="708"/>
        <w:jc w:val="both"/>
        <w:rPr>
          <w:rFonts w:ascii="Times New Roman" w:hAnsi="Times New Roman"/>
          <w:sz w:val="24"/>
          <w:szCs w:val="28"/>
        </w:rPr>
      </w:pPr>
    </w:p>
    <w:p w:rsidR="0067597D" w:rsidRDefault="0067597D" w:rsidP="0067597D">
      <w:pPr>
        <w:spacing w:after="0" w:line="240" w:lineRule="auto"/>
        <w:ind w:firstLine="708"/>
        <w:jc w:val="both"/>
        <w:rPr>
          <w:rFonts w:ascii="Times New Roman" w:hAnsi="Times New Roman"/>
          <w:sz w:val="24"/>
          <w:szCs w:val="28"/>
        </w:rPr>
      </w:pPr>
    </w:p>
    <w:p w:rsidR="0067597D" w:rsidRDefault="0067597D" w:rsidP="0067597D">
      <w:pPr>
        <w:spacing w:after="0" w:line="240" w:lineRule="auto"/>
        <w:ind w:firstLine="708"/>
        <w:jc w:val="both"/>
        <w:rPr>
          <w:rFonts w:ascii="Times New Roman" w:hAnsi="Times New Roman"/>
          <w:sz w:val="24"/>
          <w:szCs w:val="28"/>
        </w:rPr>
      </w:pPr>
    </w:p>
    <w:p w:rsidR="0067597D" w:rsidRDefault="0067597D" w:rsidP="0067597D">
      <w:pPr>
        <w:spacing w:after="0" w:line="240" w:lineRule="auto"/>
        <w:ind w:firstLine="708"/>
        <w:jc w:val="both"/>
        <w:rPr>
          <w:rFonts w:ascii="Times New Roman" w:hAnsi="Times New Roman"/>
          <w:sz w:val="24"/>
          <w:szCs w:val="28"/>
        </w:rPr>
      </w:pPr>
    </w:p>
    <w:p w:rsidR="0067597D" w:rsidRDefault="0067597D" w:rsidP="0067597D">
      <w:pPr>
        <w:spacing w:after="0" w:line="240" w:lineRule="auto"/>
        <w:ind w:firstLine="708"/>
        <w:jc w:val="both"/>
        <w:rPr>
          <w:rFonts w:ascii="Times New Roman" w:hAnsi="Times New Roman"/>
          <w:sz w:val="24"/>
          <w:szCs w:val="28"/>
        </w:rPr>
      </w:pPr>
    </w:p>
    <w:p w:rsidR="0067597D" w:rsidRDefault="0067597D" w:rsidP="0067597D">
      <w:pPr>
        <w:spacing w:after="0" w:line="240" w:lineRule="auto"/>
        <w:ind w:firstLine="708"/>
        <w:jc w:val="both"/>
        <w:rPr>
          <w:rFonts w:ascii="Times New Roman" w:hAnsi="Times New Roman"/>
          <w:sz w:val="24"/>
          <w:szCs w:val="28"/>
        </w:rPr>
      </w:pPr>
      <w:r>
        <w:rPr>
          <w:rFonts w:ascii="Times New Roman" w:hAnsi="Times New Roman"/>
          <w:sz w:val="24"/>
          <w:szCs w:val="28"/>
        </w:rPr>
        <w:t xml:space="preserve">Соискатель, претендующий на получение повышенной государственной академической стипендии, при заполнении информационной  карты  указывает количество документов (показатели </w:t>
      </w:r>
      <w:r>
        <w:rPr>
          <w:rFonts w:ascii="Times New Roman" w:hAnsi="Times New Roman"/>
          <w:b/>
          <w:sz w:val="24"/>
          <w:szCs w:val="28"/>
        </w:rPr>
        <w:t>(30-33)</w:t>
      </w:r>
      <w:r>
        <w:rPr>
          <w:rFonts w:ascii="Times New Roman" w:hAnsi="Times New Roman"/>
          <w:sz w:val="24"/>
          <w:szCs w:val="28"/>
        </w:rPr>
        <w:t>), которыми он подтверждает деятельность за рассматриваемый период (1 год).</w:t>
      </w:r>
    </w:p>
    <w:p w:rsidR="0067597D" w:rsidRDefault="0067597D" w:rsidP="0067597D">
      <w:pPr>
        <w:spacing w:after="0" w:line="240" w:lineRule="auto"/>
        <w:ind w:firstLine="708"/>
        <w:jc w:val="both"/>
        <w:rPr>
          <w:rFonts w:ascii="Times New Roman" w:hAnsi="Times New Roman"/>
          <w:sz w:val="24"/>
          <w:szCs w:val="28"/>
        </w:rPr>
      </w:pPr>
      <w:r>
        <w:rPr>
          <w:rFonts w:ascii="Times New Roman" w:hAnsi="Times New Roman"/>
          <w:sz w:val="24"/>
          <w:szCs w:val="24"/>
        </w:rPr>
        <w:t>Все мероприятия разделены на уровни: «международный/российский», «областной/городской», «университетский», «факультетский», «общежитский».</w:t>
      </w:r>
      <w:r>
        <w:rPr>
          <w:rFonts w:ascii="Times New Roman" w:hAnsi="Times New Roman"/>
          <w:sz w:val="24"/>
          <w:szCs w:val="28"/>
        </w:rPr>
        <w:t xml:space="preserve"> </w:t>
      </w:r>
    </w:p>
    <w:p w:rsidR="0067597D" w:rsidRDefault="0067597D" w:rsidP="0067597D">
      <w:pPr>
        <w:spacing w:after="0" w:line="240" w:lineRule="auto"/>
        <w:ind w:firstLine="708"/>
        <w:jc w:val="both"/>
        <w:rPr>
          <w:rFonts w:ascii="Times New Roman" w:hAnsi="Times New Roman"/>
          <w:sz w:val="24"/>
          <w:szCs w:val="28"/>
        </w:rPr>
      </w:pPr>
    </w:p>
    <w:p w:rsidR="0067597D" w:rsidRDefault="0067597D" w:rsidP="0067597D">
      <w:pPr>
        <w:spacing w:after="0" w:line="240" w:lineRule="auto"/>
        <w:ind w:firstLine="708"/>
        <w:jc w:val="both"/>
        <w:rPr>
          <w:rFonts w:ascii="Times New Roman" w:hAnsi="Times New Roman"/>
          <w:sz w:val="24"/>
          <w:szCs w:val="28"/>
        </w:rPr>
      </w:pPr>
      <w:r>
        <w:rPr>
          <w:rFonts w:ascii="Times New Roman" w:hAnsi="Times New Roman"/>
          <w:sz w:val="24"/>
          <w:szCs w:val="28"/>
        </w:rPr>
        <w:t xml:space="preserve">По показателю </w:t>
      </w:r>
      <w:r>
        <w:rPr>
          <w:rFonts w:ascii="Times New Roman" w:hAnsi="Times New Roman"/>
          <w:b/>
          <w:sz w:val="24"/>
          <w:szCs w:val="28"/>
        </w:rPr>
        <w:t xml:space="preserve">31 </w:t>
      </w:r>
      <w:r>
        <w:rPr>
          <w:rFonts w:ascii="Times New Roman" w:hAnsi="Times New Roman"/>
          <w:sz w:val="24"/>
          <w:szCs w:val="28"/>
        </w:rPr>
        <w:t xml:space="preserve"> -  «Членство в сторонней творческой организации» -  студент предоставляет  ходатайство с указанием конкретной деятельности студента в данной организации от руководителя организации</w:t>
      </w:r>
      <w:r>
        <w:rPr>
          <w:rFonts w:ascii="Times New Roman" w:hAnsi="Times New Roman"/>
          <w:i/>
          <w:sz w:val="24"/>
          <w:szCs w:val="28"/>
        </w:rPr>
        <w:t xml:space="preserve"> в конкурсную комиссию по назначению на повышенную государственную академическую стипендию в _____ семестре ______________ учебного года по направлению «Достижения в общественной деятельности» на имя председателя комиссии</w:t>
      </w:r>
      <w:r>
        <w:rPr>
          <w:rFonts w:ascii="Times New Roman" w:hAnsi="Times New Roman"/>
          <w:sz w:val="24"/>
          <w:szCs w:val="28"/>
        </w:rPr>
        <w:t>.</w:t>
      </w:r>
    </w:p>
    <w:p w:rsidR="0067597D" w:rsidRDefault="0067597D" w:rsidP="0067597D">
      <w:pPr>
        <w:spacing w:after="0" w:line="240" w:lineRule="auto"/>
        <w:ind w:firstLine="708"/>
        <w:jc w:val="both"/>
        <w:rPr>
          <w:rFonts w:ascii="Times New Roman" w:hAnsi="Times New Roman"/>
          <w:sz w:val="24"/>
          <w:szCs w:val="28"/>
        </w:rPr>
      </w:pPr>
      <w:r>
        <w:rPr>
          <w:rFonts w:ascii="Times New Roman" w:hAnsi="Times New Roman"/>
          <w:sz w:val="24"/>
          <w:szCs w:val="28"/>
        </w:rPr>
        <w:t xml:space="preserve"> </w:t>
      </w:r>
    </w:p>
    <w:p w:rsidR="0067597D" w:rsidRDefault="0067597D" w:rsidP="0067597D">
      <w:pPr>
        <w:spacing w:after="0"/>
        <w:ind w:firstLine="708"/>
        <w:jc w:val="both"/>
        <w:rPr>
          <w:rFonts w:ascii="Times New Roman" w:hAnsi="Times New Roman"/>
          <w:sz w:val="24"/>
          <w:szCs w:val="24"/>
        </w:rPr>
      </w:pPr>
      <w:r>
        <w:rPr>
          <w:rFonts w:ascii="Times New Roman" w:hAnsi="Times New Roman"/>
          <w:b/>
          <w:sz w:val="24"/>
          <w:szCs w:val="24"/>
        </w:rPr>
        <w:t>Внимание:</w:t>
      </w:r>
      <w:r>
        <w:rPr>
          <w:rFonts w:ascii="Times New Roman" w:hAnsi="Times New Roman"/>
          <w:sz w:val="24"/>
          <w:szCs w:val="24"/>
        </w:rPr>
        <w:t xml:space="preserve"> в конкурсную комиссию по назначению на повышенную государственную академическую стипендию за  достижения в культурно-творческой  деятельности не принимаются документы от коммерческих организаций (ООО, ИП, ЧП и т.д.). </w:t>
      </w:r>
    </w:p>
    <w:p w:rsidR="0067597D" w:rsidRDefault="0067597D" w:rsidP="0067597D">
      <w:pPr>
        <w:spacing w:after="0" w:line="240" w:lineRule="auto"/>
        <w:rPr>
          <w:rFonts w:ascii="Times New Roman" w:hAnsi="Times New Roman"/>
          <w:sz w:val="24"/>
          <w:szCs w:val="24"/>
        </w:rPr>
      </w:pPr>
    </w:p>
    <w:p w:rsidR="0067597D" w:rsidRDefault="0067597D" w:rsidP="0067597D">
      <w:pPr>
        <w:spacing w:after="0"/>
        <w:ind w:firstLine="708"/>
        <w:jc w:val="both"/>
        <w:rPr>
          <w:rFonts w:ascii="Times New Roman" w:hAnsi="Times New Roman"/>
          <w:sz w:val="24"/>
          <w:szCs w:val="24"/>
        </w:rPr>
      </w:pPr>
      <w:r>
        <w:rPr>
          <w:rFonts w:ascii="Times New Roman" w:hAnsi="Times New Roman"/>
          <w:sz w:val="24"/>
          <w:szCs w:val="24"/>
        </w:rPr>
        <w:t>Претендовать на повышенную государственную академическую стипендию за достижения  в культурно-творческой деятельности могут студенты:</w:t>
      </w:r>
    </w:p>
    <w:p w:rsidR="0067597D" w:rsidRDefault="0067597D" w:rsidP="0067597D">
      <w:pPr>
        <w:pStyle w:val="a5"/>
        <w:numPr>
          <w:ilvl w:val="0"/>
          <w:numId w:val="9"/>
        </w:numPr>
        <w:spacing w:after="0" w:line="240" w:lineRule="auto"/>
        <w:ind w:left="1134"/>
        <w:jc w:val="both"/>
        <w:rPr>
          <w:rFonts w:ascii="Times New Roman" w:hAnsi="Times New Roman"/>
          <w:sz w:val="24"/>
          <w:szCs w:val="24"/>
        </w:rPr>
      </w:pPr>
      <w:r>
        <w:rPr>
          <w:rFonts w:ascii="Times New Roman" w:hAnsi="Times New Roman"/>
          <w:sz w:val="24"/>
          <w:szCs w:val="24"/>
        </w:rPr>
        <w:t>организаторы и непосредственные участники общественных социально-значимых, спортивных, культурно-массовых акций и мероприятий всех уровней: «международный/российский», «областной/городской», «университетский», «факультетский», «общежитский»;</w:t>
      </w:r>
    </w:p>
    <w:p w:rsidR="0067597D" w:rsidRDefault="0067597D" w:rsidP="0067597D">
      <w:pPr>
        <w:pStyle w:val="a5"/>
        <w:numPr>
          <w:ilvl w:val="0"/>
          <w:numId w:val="9"/>
        </w:numPr>
        <w:spacing w:after="0" w:line="240" w:lineRule="auto"/>
        <w:ind w:left="1134"/>
        <w:jc w:val="both"/>
        <w:rPr>
          <w:rFonts w:ascii="Times New Roman" w:hAnsi="Times New Roman"/>
          <w:sz w:val="24"/>
          <w:szCs w:val="24"/>
        </w:rPr>
      </w:pPr>
      <w:r>
        <w:rPr>
          <w:rFonts w:ascii="Times New Roman" w:hAnsi="Times New Roman"/>
          <w:sz w:val="24"/>
          <w:szCs w:val="24"/>
        </w:rPr>
        <w:t>члены студенческих общественных организаций;</w:t>
      </w:r>
    </w:p>
    <w:p w:rsidR="0067597D" w:rsidRDefault="0067597D" w:rsidP="0067597D">
      <w:pPr>
        <w:pStyle w:val="a5"/>
        <w:numPr>
          <w:ilvl w:val="0"/>
          <w:numId w:val="9"/>
        </w:numPr>
        <w:spacing w:after="0" w:line="240" w:lineRule="auto"/>
        <w:ind w:left="1134"/>
        <w:jc w:val="both"/>
        <w:rPr>
          <w:rFonts w:ascii="Times New Roman" w:hAnsi="Times New Roman"/>
          <w:sz w:val="24"/>
          <w:szCs w:val="24"/>
        </w:rPr>
      </w:pPr>
      <w:r>
        <w:rPr>
          <w:rFonts w:ascii="Times New Roman" w:hAnsi="Times New Roman"/>
          <w:sz w:val="24"/>
          <w:szCs w:val="24"/>
        </w:rPr>
        <w:t>руководители структур студенческого самоуправления общежития, факультета или университета (профсоюзный организатор группы/курса, член студенческого совета, староста группы/курса, ответственный за клуб и т.д.);</w:t>
      </w:r>
    </w:p>
    <w:p w:rsidR="0067597D" w:rsidRDefault="0067597D" w:rsidP="0067597D">
      <w:pPr>
        <w:pStyle w:val="a5"/>
        <w:numPr>
          <w:ilvl w:val="0"/>
          <w:numId w:val="9"/>
        </w:numPr>
        <w:spacing w:after="0" w:line="240" w:lineRule="auto"/>
        <w:ind w:left="1134"/>
        <w:jc w:val="both"/>
        <w:rPr>
          <w:rFonts w:ascii="Times New Roman" w:hAnsi="Times New Roman"/>
          <w:sz w:val="24"/>
          <w:szCs w:val="24"/>
        </w:rPr>
      </w:pPr>
      <w:r>
        <w:rPr>
          <w:rFonts w:ascii="Times New Roman" w:hAnsi="Times New Roman"/>
          <w:sz w:val="24"/>
          <w:szCs w:val="24"/>
        </w:rPr>
        <w:t>участники деятельности, направленной на информационное обеспечение общественной жизни вуза (написание статей, видео- и фото-съемка, студенческие СМИ);</w:t>
      </w:r>
    </w:p>
    <w:p w:rsidR="0067597D" w:rsidRDefault="0067597D" w:rsidP="0067597D">
      <w:pPr>
        <w:pStyle w:val="a5"/>
        <w:numPr>
          <w:ilvl w:val="0"/>
          <w:numId w:val="9"/>
        </w:numPr>
        <w:spacing w:after="0" w:line="240" w:lineRule="auto"/>
        <w:ind w:left="1134"/>
        <w:jc w:val="both"/>
        <w:rPr>
          <w:rFonts w:ascii="Times New Roman" w:hAnsi="Times New Roman"/>
          <w:sz w:val="24"/>
          <w:szCs w:val="24"/>
        </w:rPr>
      </w:pPr>
      <w:r>
        <w:rPr>
          <w:rFonts w:ascii="Times New Roman" w:hAnsi="Times New Roman"/>
          <w:sz w:val="24"/>
          <w:szCs w:val="24"/>
        </w:rPr>
        <w:t>участники общественно полезной деятельности, в том числе организационной, направленной на поддержание общественной безопасности, благоустройство окружающей среды, природоохранной деятельности или иной аналогичной деятельности</w:t>
      </w:r>
    </w:p>
    <w:p w:rsidR="0067597D" w:rsidRDefault="0067597D" w:rsidP="0067597D">
      <w:pPr>
        <w:pStyle w:val="a5"/>
        <w:numPr>
          <w:ilvl w:val="0"/>
          <w:numId w:val="9"/>
        </w:numPr>
        <w:spacing w:after="0" w:line="240" w:lineRule="auto"/>
        <w:ind w:left="1134"/>
        <w:jc w:val="both"/>
        <w:rPr>
          <w:rFonts w:ascii="Times New Roman" w:hAnsi="Times New Roman"/>
          <w:sz w:val="24"/>
          <w:szCs w:val="24"/>
        </w:rPr>
      </w:pPr>
      <w:r>
        <w:rPr>
          <w:rFonts w:ascii="Times New Roman" w:hAnsi="Times New Roman"/>
          <w:sz w:val="24"/>
          <w:szCs w:val="24"/>
        </w:rPr>
        <w:t xml:space="preserve">авторы  </w:t>
      </w:r>
      <w:r>
        <w:rPr>
          <w:rFonts w:ascii="Times New Roman" w:eastAsia="Times New Roman" w:hAnsi="Times New Roman" w:cs="Times New Roman"/>
          <w:sz w:val="24"/>
          <w:szCs w:val="24"/>
          <w:lang w:eastAsia="ru-RU"/>
        </w:rPr>
        <w:t>произведения литературы или искусства (литературного произведения, драматического,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произведения живописи, скульптуры, графики, дизайна, графического рассказа, комикса, другого произведения изобразительного искусства, произведения декоративно-прикладного, сценографического искусства, произведения архитектуры, градостроительства, садово-паркового искусства, в том числе в виде проекта, чертежа, изображения, макета, фотографического произведения, произведения, полученного способом, аналогичным фотографии, географической, геологической, другой карты, плана, эскиза, пластического произведения, относящегося к географии, топографии и другим наукам, а также другого произведения).</w:t>
      </w:r>
    </w:p>
    <w:p w:rsidR="0067597D" w:rsidRDefault="0067597D" w:rsidP="0067597D">
      <w:pPr>
        <w:pStyle w:val="a5"/>
        <w:shd w:val="clear" w:color="auto" w:fill="FFFFFF" w:themeFill="background1"/>
        <w:spacing w:after="0" w:line="240" w:lineRule="auto"/>
        <w:ind w:left="1428"/>
        <w:jc w:val="both"/>
        <w:rPr>
          <w:rFonts w:ascii="Times New Roman" w:hAnsi="Times New Roman" w:cs="Times New Roman"/>
          <w:b/>
          <w:sz w:val="24"/>
          <w:szCs w:val="24"/>
        </w:rPr>
      </w:pPr>
    </w:p>
    <w:p w:rsidR="0067597D" w:rsidRDefault="0067597D" w:rsidP="0067597D">
      <w:pPr>
        <w:jc w:val="both"/>
        <w:rPr>
          <w:rFonts w:ascii="Times New Roman" w:hAnsi="Times New Roman"/>
          <w:sz w:val="24"/>
          <w:szCs w:val="24"/>
        </w:rPr>
      </w:pPr>
      <w:r>
        <w:rPr>
          <w:rFonts w:ascii="Times New Roman" w:hAnsi="Times New Roman"/>
          <w:sz w:val="24"/>
          <w:szCs w:val="24"/>
        </w:rPr>
        <w:lastRenderedPageBreak/>
        <w:br w:type="page"/>
      </w:r>
    </w:p>
    <w:p w:rsidR="0067597D" w:rsidRDefault="0067597D" w:rsidP="0067597D">
      <w:pPr>
        <w:pStyle w:val="a5"/>
        <w:spacing w:after="0" w:line="240" w:lineRule="auto"/>
        <w:ind w:left="1428"/>
        <w:jc w:val="right"/>
        <w:rPr>
          <w:rFonts w:ascii="Times New Roman" w:hAnsi="Times New Roman"/>
          <w:b/>
          <w:sz w:val="24"/>
          <w:szCs w:val="28"/>
        </w:rPr>
      </w:pPr>
    </w:p>
    <w:p w:rsidR="0067597D" w:rsidRDefault="0067597D" w:rsidP="0067597D">
      <w:pPr>
        <w:pStyle w:val="a5"/>
        <w:spacing w:after="0" w:line="240" w:lineRule="auto"/>
        <w:ind w:left="1428"/>
        <w:jc w:val="right"/>
        <w:rPr>
          <w:rFonts w:ascii="Times New Roman" w:hAnsi="Times New Roman"/>
          <w:b/>
          <w:sz w:val="24"/>
          <w:szCs w:val="28"/>
        </w:rPr>
      </w:pPr>
      <w:r>
        <w:rPr>
          <w:rFonts w:ascii="Times New Roman" w:hAnsi="Times New Roman"/>
          <w:b/>
          <w:sz w:val="24"/>
          <w:szCs w:val="28"/>
        </w:rPr>
        <w:t xml:space="preserve">Информационная карта № 5  </w:t>
      </w:r>
    </w:p>
    <w:p w:rsidR="0067597D" w:rsidRDefault="0067597D" w:rsidP="0067597D">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соискателя на получение</w:t>
      </w:r>
      <w:r>
        <w:rPr>
          <w:rFonts w:ascii="Times New Roman" w:hAnsi="Times New Roman" w:cs="Times New Roman"/>
          <w:b/>
          <w:sz w:val="24"/>
          <w:szCs w:val="24"/>
        </w:rPr>
        <w:t xml:space="preserve"> </w:t>
      </w:r>
      <w:r>
        <w:rPr>
          <w:rFonts w:ascii="Times New Roman" w:hAnsi="Times New Roman" w:cs="Times New Roman"/>
          <w:sz w:val="24"/>
          <w:szCs w:val="24"/>
        </w:rPr>
        <w:t>повышенной государственной академической  стипендии</w:t>
      </w:r>
      <w:r>
        <w:rPr>
          <w:rFonts w:ascii="Times New Roman" w:hAnsi="Times New Roman"/>
          <w:sz w:val="24"/>
          <w:szCs w:val="28"/>
        </w:rPr>
        <w:t xml:space="preserve"> </w:t>
      </w:r>
    </w:p>
    <w:p w:rsidR="0067597D" w:rsidRDefault="0067597D" w:rsidP="0067597D">
      <w:pPr>
        <w:pStyle w:val="a5"/>
        <w:spacing w:after="0" w:line="240" w:lineRule="auto"/>
        <w:ind w:left="284" w:hanging="1286"/>
        <w:jc w:val="both"/>
        <w:rPr>
          <w:rFonts w:ascii="Times New Roman" w:hAnsi="Times New Roman"/>
          <w:sz w:val="24"/>
          <w:szCs w:val="28"/>
        </w:rPr>
      </w:pPr>
      <w:r>
        <w:rPr>
          <w:rFonts w:ascii="Times New Roman" w:hAnsi="Times New Roman"/>
          <w:sz w:val="24"/>
          <w:szCs w:val="28"/>
        </w:rPr>
        <w:t xml:space="preserve">                                                               в </w:t>
      </w:r>
      <w:r>
        <w:rPr>
          <w:rFonts w:ascii="Times New Roman" w:hAnsi="Times New Roman"/>
          <w:sz w:val="24"/>
          <w:szCs w:val="28"/>
          <w:u w:val="single"/>
        </w:rPr>
        <w:t>_</w:t>
      </w:r>
      <w:r>
        <w:rPr>
          <w:rFonts w:ascii="Times New Roman" w:hAnsi="Times New Roman"/>
          <w:sz w:val="24"/>
          <w:szCs w:val="28"/>
        </w:rPr>
        <w:t xml:space="preserve"> семестре 2015/2016 уч. года </w:t>
      </w:r>
    </w:p>
    <w:p w:rsidR="0067597D" w:rsidRDefault="0067597D" w:rsidP="0067597D">
      <w:pPr>
        <w:pStyle w:val="a5"/>
        <w:spacing w:after="0" w:line="240" w:lineRule="auto"/>
        <w:ind w:left="1428"/>
        <w:jc w:val="both"/>
        <w:rPr>
          <w:rFonts w:ascii="Times New Roman" w:hAnsi="Times New Roman"/>
          <w:sz w:val="24"/>
          <w:szCs w:val="28"/>
        </w:rPr>
      </w:pPr>
      <w:r>
        <w:rPr>
          <w:rFonts w:ascii="Times New Roman" w:hAnsi="Times New Roman"/>
          <w:sz w:val="24"/>
          <w:szCs w:val="28"/>
        </w:rPr>
        <w:t xml:space="preserve">за  </w:t>
      </w:r>
      <w:r>
        <w:rPr>
          <w:rFonts w:ascii="Times New Roman" w:hAnsi="Times New Roman"/>
          <w:b/>
          <w:sz w:val="24"/>
          <w:szCs w:val="28"/>
        </w:rPr>
        <w:t>ДОСТИЖЕНИЯ В СПОРТИВНОЙ ДЕЯТЕЛЬНОСТИ</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77"/>
        <w:gridCol w:w="7841"/>
        <w:gridCol w:w="709"/>
        <w:gridCol w:w="9"/>
        <w:gridCol w:w="709"/>
      </w:tblGrid>
      <w:tr w:rsidR="0067597D" w:rsidTr="00D24166">
        <w:trPr>
          <w:trHeight w:val="315"/>
          <w:tblHeader/>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67597D" w:rsidRDefault="0067597D" w:rsidP="00D24166">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Разделы</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hideMark/>
          </w:tcPr>
          <w:p w:rsidR="0067597D" w:rsidRDefault="0067597D" w:rsidP="00D2416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w:t>
            </w:r>
          </w:p>
          <w:p w:rsidR="0067597D" w:rsidRDefault="0067597D" w:rsidP="00D24166">
            <w:pPr>
              <w:shd w:val="clear" w:color="auto" w:fill="FFFFFF" w:themeFill="background1"/>
              <w:spacing w:after="0" w:line="240" w:lineRule="auto"/>
              <w:ind w:left="1068"/>
              <w:jc w:val="cente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Оценивается деятельность студента за последние 2 года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7597D" w:rsidRDefault="0067597D" w:rsidP="00D2416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0"/>
                <w:szCs w:val="20"/>
              </w:rPr>
              <w:t>Пок-ль</w:t>
            </w:r>
          </w:p>
          <w:p w:rsidR="0067597D" w:rsidRDefault="0067597D" w:rsidP="00D24166">
            <w:pPr>
              <w:rPr>
                <w:rFonts w:ascii="Times New Roman" w:hAnsi="Times New Roman" w:cs="Times New Roman"/>
                <w:b/>
                <w:bCs/>
                <w:sz w:val="24"/>
                <w:szCs w:val="24"/>
              </w:rPr>
            </w:pPr>
          </w:p>
        </w:tc>
        <w:tc>
          <w:tcPr>
            <w:tcW w:w="718"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67597D" w:rsidRDefault="0067597D" w:rsidP="00D24166">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Итого баллов</w:t>
            </w:r>
          </w:p>
          <w:p w:rsidR="0067597D" w:rsidRDefault="0067597D" w:rsidP="00D24166">
            <w:pPr>
              <w:rPr>
                <w:rFonts w:ascii="Times New Roman" w:hAnsi="Times New Roman" w:cs="Times New Roman"/>
                <w:b/>
                <w:bCs/>
                <w:sz w:val="24"/>
                <w:szCs w:val="24"/>
              </w:rPr>
            </w:pPr>
          </w:p>
          <w:p w:rsidR="0067597D" w:rsidRDefault="0067597D" w:rsidP="00D24166">
            <w:pPr>
              <w:shd w:val="clear" w:color="auto" w:fill="FFFFFF" w:themeFill="background1"/>
              <w:spacing w:after="0" w:line="240" w:lineRule="auto"/>
              <w:jc w:val="center"/>
              <w:rPr>
                <w:rFonts w:ascii="Times New Roman" w:hAnsi="Times New Roman" w:cs="Times New Roman"/>
                <w:b/>
                <w:sz w:val="20"/>
                <w:szCs w:val="20"/>
              </w:rPr>
            </w:pPr>
          </w:p>
        </w:tc>
      </w:tr>
      <w:tr w:rsidR="0067597D" w:rsidTr="00D24166">
        <w:trPr>
          <w:trHeight w:val="50"/>
        </w:trPr>
        <w:tc>
          <w:tcPr>
            <w:tcW w:w="851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ind w:left="113"/>
              <w:jc w:val="center"/>
              <w:rPr>
                <w:rFonts w:ascii="Times New Roman" w:hAnsi="Times New Roman" w:cs="Times New Roman"/>
                <w:b/>
                <w:bCs/>
                <w:sz w:val="24"/>
                <w:szCs w:val="24"/>
              </w:rPr>
            </w:pPr>
            <w:r>
              <w:rPr>
                <w:rFonts w:ascii="Times New Roman" w:hAnsi="Times New Roman" w:cs="Times New Roman"/>
                <w:b/>
                <w:bCs/>
                <w:sz w:val="24"/>
                <w:szCs w:val="24"/>
              </w:rPr>
              <w:t xml:space="preserve">1. Победы и участие в спортивных соревнованиях                                        </w:t>
            </w:r>
          </w:p>
          <w:p w:rsidR="0067597D" w:rsidRDefault="0067597D" w:rsidP="00D24166">
            <w:pPr>
              <w:shd w:val="clear" w:color="auto" w:fill="FFFFFF" w:themeFill="background1"/>
              <w:spacing w:after="0" w:line="240" w:lineRule="auto"/>
              <w:ind w:left="113"/>
              <w:jc w:val="center"/>
              <w:rPr>
                <w:rFonts w:ascii="Times New Roman" w:hAnsi="Times New Roman" w:cs="Times New Roman"/>
                <w:b/>
                <w:bCs/>
                <w:sz w:val="16"/>
                <w:szCs w:val="16"/>
              </w:rPr>
            </w:pPr>
            <w:r>
              <w:rPr>
                <w:rFonts w:ascii="Times New Roman" w:hAnsi="Times New Roman" w:cs="Times New Roman"/>
                <w:b/>
                <w:bCs/>
                <w:sz w:val="24"/>
                <w:szCs w:val="24"/>
              </w:rPr>
              <w:t xml:space="preserve">                                                                                                                                     </w:t>
            </w:r>
            <w:r>
              <w:rPr>
                <w:rFonts w:ascii="Times New Roman" w:hAnsi="Times New Roman" w:cs="Times New Roman"/>
                <w:b/>
                <w:bCs/>
                <w:sz w:val="16"/>
                <w:szCs w:val="16"/>
              </w:rPr>
              <w:t>34</w:t>
            </w: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cs="Times New Roman"/>
                <w:b/>
                <w:bCs/>
                <w:sz w:val="24"/>
                <w:szCs w:val="24"/>
              </w:rPr>
            </w:pPr>
          </w:p>
        </w:tc>
        <w:tc>
          <w:tcPr>
            <w:tcW w:w="1427" w:type="dxa"/>
            <w:gridSpan w:val="2"/>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cs="Times New Roman"/>
                <w:b/>
                <w:sz w:val="20"/>
                <w:szCs w:val="20"/>
              </w:rPr>
            </w:pPr>
          </w:p>
        </w:tc>
      </w:tr>
      <w:tr w:rsidR="0067597D" w:rsidTr="00D24166">
        <w:trPr>
          <w:trHeight w:val="150"/>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237"/>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1.2.</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193"/>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1.3.</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Мира, Кубках Мира и Первенствах Мира</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215"/>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1.4.</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182"/>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1.5.</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172"/>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1.6.</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Европы, Кубках Европы и Первенствах Европы</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1.7.</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1.8.</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1.9.</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России, Кубках России и Первенствах России</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1.10.</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1.11.</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1.12.</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Кубках и Первенствах Сибирского федерального округа</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1.13.</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1.14.</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1.15.</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Чемпионатах, Кубках и Первенствах Томской области</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1.16.</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III</w:t>
            </w:r>
            <w:r w:rsidRPr="00BF3C3B">
              <w:rPr>
                <w:rFonts w:ascii="Times New Roman" w:hAnsi="Times New Roman" w:cs="Times New Roman"/>
                <w:sz w:val="24"/>
                <w:szCs w:val="24"/>
              </w:rPr>
              <w:t xml:space="preserve"> </w:t>
            </w:r>
            <w:r>
              <w:rPr>
                <w:rFonts w:ascii="Times New Roman" w:hAnsi="Times New Roman" w:cs="Times New Roman"/>
                <w:sz w:val="24"/>
                <w:szCs w:val="24"/>
              </w:rPr>
              <w:t>место на соревнованиях городского уровня</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1.17.</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4-10 место на соревнованиях городского уровня</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74"/>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1.18.</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соревнованиях городского уровня</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color w:val="D9D9D9" w:themeColor="background1" w:themeShade="D9"/>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204"/>
        </w:trPr>
        <w:tc>
          <w:tcPr>
            <w:tcW w:w="8516" w:type="dxa"/>
            <w:gridSpan w:val="2"/>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 xml:space="preserve">2. Систематическое </w:t>
            </w:r>
            <w:r>
              <w:rPr>
                <w:rFonts w:ascii="Times New Roman" w:hAnsi="Times New Roman" w:cs="Times New Roman"/>
                <w:b/>
                <w:sz w:val="24"/>
                <w:szCs w:val="24"/>
              </w:rPr>
              <w:t>участие студента в спортивных мероприятиях воспитательного, пропагандистского характера и иных общественно значимых спортивных мероприятиях</w:t>
            </w:r>
          </w:p>
          <w:p w:rsidR="0067597D" w:rsidRDefault="0067597D" w:rsidP="00D24166">
            <w:pPr>
              <w:shd w:val="clear" w:color="auto" w:fill="FFFFFF" w:themeFill="background1"/>
              <w:spacing w:after="0" w:line="240" w:lineRule="auto"/>
              <w:jc w:val="center"/>
              <w:rPr>
                <w:rFonts w:ascii="Times New Roman" w:hAnsi="Times New Roman" w:cs="Times New Roman"/>
                <w:b/>
                <w:bCs/>
                <w:sz w:val="16"/>
                <w:szCs w:val="16"/>
              </w:rPr>
            </w:pPr>
            <w:r>
              <w:rPr>
                <w:rFonts w:ascii="Times New Roman" w:hAnsi="Times New Roman" w:cs="Times New Roman"/>
                <w:b/>
                <w:bCs/>
                <w:sz w:val="24"/>
                <w:szCs w:val="24"/>
              </w:rPr>
              <w:t xml:space="preserve">                                                                                                                                      </w:t>
            </w:r>
            <w:r>
              <w:rPr>
                <w:rFonts w:ascii="Times New Roman" w:hAnsi="Times New Roman" w:cs="Times New Roman"/>
                <w:b/>
                <w:bCs/>
                <w:sz w:val="16"/>
                <w:szCs w:val="16"/>
              </w:rPr>
              <w:t xml:space="preserve">35 </w:t>
            </w: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Default="0067597D" w:rsidP="00D24166">
            <w:pPr>
              <w:shd w:val="clear" w:color="auto" w:fill="FFFFFF" w:themeFill="background1"/>
              <w:spacing w:after="0" w:line="240" w:lineRule="auto"/>
              <w:jc w:val="right"/>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7597D" w:rsidRDefault="0067597D" w:rsidP="00D24166">
            <w:pPr>
              <w:shd w:val="clear" w:color="auto" w:fill="FFFFFF" w:themeFill="background1"/>
              <w:spacing w:after="0" w:line="240" w:lineRule="auto"/>
              <w:jc w:val="right"/>
              <w:rPr>
                <w:rFonts w:ascii="Times New Roman" w:hAnsi="Times New Roman" w:cs="Times New Roman"/>
                <w:b/>
                <w:bCs/>
                <w:sz w:val="24"/>
                <w:szCs w:val="24"/>
              </w:rPr>
            </w:pPr>
          </w:p>
        </w:tc>
      </w:tr>
      <w:tr w:rsidR="0067597D" w:rsidTr="00D24166">
        <w:trPr>
          <w:trHeight w:val="250"/>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2.1.</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международного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111"/>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2.2.</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всероссийского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158"/>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2.3.</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межрегионального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158"/>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2.4.</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областного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158"/>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2.5.</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городского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r w:rsidR="0067597D" w:rsidTr="00D24166">
        <w:trPr>
          <w:trHeight w:val="158"/>
        </w:trPr>
        <w:tc>
          <w:tcPr>
            <w:tcW w:w="67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bCs/>
                <w:sz w:val="24"/>
                <w:szCs w:val="24"/>
              </w:rPr>
            </w:pPr>
            <w:r>
              <w:rPr>
                <w:rFonts w:ascii="Times New Roman" w:hAnsi="Times New Roman" w:cs="Times New Roman"/>
                <w:bCs/>
                <w:sz w:val="24"/>
                <w:szCs w:val="24"/>
              </w:rPr>
              <w:t>2.6</w:t>
            </w:r>
          </w:p>
        </w:tc>
        <w:tc>
          <w:tcPr>
            <w:tcW w:w="783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hideMark/>
          </w:tcPr>
          <w:p w:rsidR="0067597D" w:rsidRDefault="0067597D" w:rsidP="00D24166">
            <w:pPr>
              <w:shd w:val="clear" w:color="auto" w:fill="FFFFFF" w:themeFill="background1"/>
              <w:spacing w:after="0" w:line="240" w:lineRule="auto"/>
              <w:rPr>
                <w:rFonts w:ascii="Times New Roman" w:hAnsi="Times New Roman" w:cs="Times New Roman"/>
                <w:sz w:val="24"/>
                <w:szCs w:val="24"/>
              </w:rPr>
            </w:pPr>
            <w:r>
              <w:rPr>
                <w:rFonts w:ascii="Times New Roman" w:hAnsi="Times New Roman" w:cs="Times New Roman"/>
                <w:sz w:val="24"/>
                <w:szCs w:val="24"/>
              </w:rPr>
              <w:t>Участие студента в спортивном мероприятии внутривузовского  уровня в качестве спортсмена или организатора</w:t>
            </w:r>
          </w:p>
        </w:tc>
        <w:tc>
          <w:tcPr>
            <w:tcW w:w="709" w:type="dxa"/>
            <w:tcBorders>
              <w:top w:val="single" w:sz="4" w:space="0" w:color="auto"/>
              <w:left w:val="single" w:sz="4" w:space="0" w:color="auto"/>
              <w:bottom w:val="single" w:sz="4" w:space="0" w:color="auto"/>
              <w:right w:val="single" w:sz="4" w:space="0" w:color="auto"/>
            </w:tcBorders>
          </w:tcPr>
          <w:p w:rsidR="0067597D" w:rsidRDefault="0067597D" w:rsidP="00D24166">
            <w:pPr>
              <w:shd w:val="clear" w:color="auto" w:fill="FFFFFF" w:themeFill="background1"/>
              <w:spacing w:after="0" w:line="240" w:lineRule="auto"/>
              <w:jc w:val="center"/>
              <w:rPr>
                <w:rFonts w:ascii="Times New Roman" w:hAnsi="Times New Roman" w:cs="Times New Roman"/>
                <w:sz w:val="24"/>
                <w:szCs w:val="24"/>
              </w:rPr>
            </w:pPr>
          </w:p>
        </w:tc>
        <w:tc>
          <w:tcPr>
            <w:tcW w:w="7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7597D" w:rsidRPr="00BF3C3B" w:rsidRDefault="0067597D" w:rsidP="00D24166">
            <w:pPr>
              <w:shd w:val="clear" w:color="auto" w:fill="FFFFFF" w:themeFill="background1"/>
              <w:spacing w:after="0" w:line="240" w:lineRule="auto"/>
              <w:jc w:val="right"/>
              <w:rPr>
                <w:rFonts w:ascii="Times New Roman" w:hAnsi="Times New Roman" w:cs="Times New Roman"/>
                <w:b/>
                <w:sz w:val="24"/>
                <w:szCs w:val="24"/>
              </w:rPr>
            </w:pPr>
          </w:p>
        </w:tc>
      </w:tr>
    </w:tbl>
    <w:p w:rsidR="0067597D" w:rsidRDefault="0067597D" w:rsidP="0067597D">
      <w:pPr>
        <w:pStyle w:val="a5"/>
        <w:shd w:val="clear" w:color="auto" w:fill="FFFFFF" w:themeFill="background1"/>
        <w:spacing w:after="0" w:line="240" w:lineRule="auto"/>
        <w:ind w:left="1428"/>
        <w:jc w:val="both"/>
        <w:rPr>
          <w:rFonts w:ascii="Times New Roman" w:hAnsi="Times New Roman"/>
        </w:rPr>
      </w:pPr>
    </w:p>
    <w:p w:rsidR="0067597D" w:rsidRDefault="0067597D" w:rsidP="0067597D">
      <w:pPr>
        <w:pStyle w:val="a5"/>
        <w:shd w:val="clear" w:color="auto" w:fill="FFFFFF" w:themeFill="background1"/>
        <w:spacing w:after="0" w:line="240" w:lineRule="auto"/>
        <w:ind w:left="1428"/>
        <w:jc w:val="both"/>
        <w:rPr>
          <w:rFonts w:ascii="Times New Roman" w:hAnsi="Times New Roman"/>
        </w:rPr>
      </w:pPr>
      <w:r>
        <w:rPr>
          <w:rFonts w:ascii="Times New Roman" w:hAnsi="Times New Roman"/>
        </w:rPr>
        <w:t>Показатели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(34-35)</w:t>
      </w:r>
      <w:r>
        <w:rPr>
          <w:rFonts w:ascii="Times New Roman" w:eastAsia="Times New Roman" w:hAnsi="Times New Roman" w:cs="Times New Roman"/>
          <w:sz w:val="24"/>
          <w:szCs w:val="24"/>
          <w:lang w:eastAsia="ru-RU"/>
        </w:rPr>
        <w:t xml:space="preserve"> соответствуют количеству документов, подтверждающих достижения соискателя</w:t>
      </w:r>
      <w:r>
        <w:rPr>
          <w:rFonts w:ascii="Times New Roman" w:hAnsi="Times New Roman"/>
        </w:rPr>
        <w:t>.</w:t>
      </w:r>
    </w:p>
    <w:p w:rsidR="0067597D" w:rsidRDefault="0067597D" w:rsidP="0067597D">
      <w:pPr>
        <w:pStyle w:val="a5"/>
        <w:shd w:val="clear" w:color="auto" w:fill="FFFFFF" w:themeFill="background1"/>
        <w:spacing w:after="0" w:line="240" w:lineRule="auto"/>
        <w:ind w:left="1428"/>
        <w:jc w:val="both"/>
        <w:rPr>
          <w:rFonts w:ascii="Times New Roman" w:hAnsi="Times New Roman"/>
        </w:rPr>
      </w:pPr>
    </w:p>
    <w:p w:rsidR="0067597D" w:rsidRDefault="0067597D" w:rsidP="0067597D">
      <w:pPr>
        <w:spacing w:after="0" w:line="204" w:lineRule="auto"/>
        <w:jc w:val="both"/>
        <w:outlineLvl w:val="7"/>
        <w:rPr>
          <w:rFonts w:ascii="Times New Roman" w:hAnsi="Times New Roman"/>
          <w:b/>
        </w:rPr>
      </w:pPr>
    </w:p>
    <w:p w:rsidR="0067597D" w:rsidRDefault="0067597D" w:rsidP="0067597D">
      <w:pPr>
        <w:spacing w:after="0" w:line="240" w:lineRule="auto"/>
        <w:jc w:val="both"/>
        <w:rPr>
          <w:rFonts w:ascii="Times New Roman" w:hAnsi="Times New Roman" w:cs="Times New Roman"/>
        </w:rPr>
      </w:pPr>
    </w:p>
    <w:p w:rsidR="0067597D" w:rsidRDefault="0067597D" w:rsidP="0067597D">
      <w:pPr>
        <w:pStyle w:val="a5"/>
        <w:spacing w:after="0" w:line="240" w:lineRule="auto"/>
        <w:ind w:left="-284" w:firstLine="1004"/>
        <w:jc w:val="both"/>
        <w:outlineLvl w:val="7"/>
        <w:rPr>
          <w:rFonts w:ascii="Times New Roman" w:hAnsi="Times New Roman"/>
          <w:b/>
          <w:sz w:val="24"/>
          <w:szCs w:val="24"/>
        </w:rPr>
      </w:pPr>
      <w:r>
        <w:rPr>
          <w:rFonts w:ascii="Times New Roman" w:hAnsi="Times New Roman"/>
          <w:b/>
          <w:sz w:val="24"/>
          <w:szCs w:val="24"/>
        </w:rPr>
        <w:t>Документы, подтверждающие показатели соискателя на получение государственной повышенной академической стипендии за достижения в учебной, научно-исследовательской, общественной, культурно-творческой, спортивной деятельности</w:t>
      </w:r>
    </w:p>
    <w:p w:rsidR="0067597D" w:rsidRDefault="0067597D" w:rsidP="0067597D">
      <w:pPr>
        <w:pStyle w:val="a5"/>
        <w:spacing w:after="0" w:line="240" w:lineRule="auto"/>
        <w:outlineLvl w:val="7"/>
        <w:rPr>
          <w:rFonts w:ascii="Times New Roman" w:hAnsi="Times New Roman"/>
          <w:sz w:val="20"/>
          <w:szCs w:val="20"/>
        </w:rPr>
      </w:pPr>
      <w:r>
        <w:rPr>
          <w:rFonts w:ascii="Times New Roman" w:hAnsi="Times New Roman"/>
          <w:sz w:val="20"/>
          <w:szCs w:val="20"/>
        </w:rPr>
        <w:t xml:space="preserve">В качестве подтверждающего достижения не может служить документ, в котором соискатель, будучи на момент его получения студентом ТГПУ, именуется представителем (или членом команды) иного вуза (иной организации)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8815"/>
      </w:tblGrid>
      <w:tr w:rsidR="0067597D" w:rsidTr="00D24166">
        <w:tc>
          <w:tcPr>
            <w:tcW w:w="851"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192" w:lineRule="auto"/>
              <w:jc w:val="center"/>
              <w:rPr>
                <w:rFonts w:ascii="Times New Roman" w:hAnsi="Times New Roman"/>
                <w:sz w:val="16"/>
                <w:szCs w:val="16"/>
              </w:rPr>
            </w:pPr>
            <w:r>
              <w:rPr>
                <w:rFonts w:ascii="Times New Roman" w:hAnsi="Times New Roman"/>
                <w:sz w:val="16"/>
                <w:szCs w:val="16"/>
              </w:rPr>
              <w:t>Показатель</w:t>
            </w:r>
          </w:p>
        </w:tc>
        <w:tc>
          <w:tcPr>
            <w:tcW w:w="9745"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jc w:val="center"/>
              <w:rPr>
                <w:rFonts w:ascii="Times New Roman" w:hAnsi="Times New Roman"/>
                <w:b/>
                <w:sz w:val="24"/>
                <w:szCs w:val="24"/>
              </w:rPr>
            </w:pPr>
            <w:r>
              <w:rPr>
                <w:rFonts w:ascii="Times New Roman" w:hAnsi="Times New Roman"/>
                <w:b/>
                <w:sz w:val="24"/>
                <w:szCs w:val="24"/>
              </w:rPr>
              <w:t>Подтверждающий документ (ксерокопия)</w:t>
            </w:r>
          </w:p>
        </w:tc>
      </w:tr>
      <w:tr w:rsidR="0067597D" w:rsidTr="00D24166">
        <w:tc>
          <w:tcPr>
            <w:tcW w:w="851"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9745"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before="60" w:after="60" w:line="240" w:lineRule="auto"/>
              <w:jc w:val="both"/>
              <w:rPr>
                <w:rFonts w:ascii="Times New Roman" w:hAnsi="Times New Roman"/>
                <w:sz w:val="20"/>
                <w:szCs w:val="20"/>
              </w:rPr>
            </w:pPr>
            <w:r>
              <w:rPr>
                <w:rFonts w:ascii="Times New Roman" w:hAnsi="Times New Roman"/>
                <w:sz w:val="20"/>
                <w:szCs w:val="20"/>
              </w:rPr>
              <w:t>ксерокопия зачетной книжки (</w:t>
            </w:r>
            <w:r w:rsidRPr="003501D9">
              <w:rPr>
                <w:rFonts w:ascii="Times New Roman" w:hAnsi="Times New Roman"/>
                <w:b/>
                <w:sz w:val="20"/>
                <w:szCs w:val="20"/>
              </w:rPr>
              <w:t>за все семестры</w:t>
            </w:r>
            <w:r>
              <w:rPr>
                <w:rFonts w:ascii="Times New Roman" w:hAnsi="Times New Roman"/>
                <w:sz w:val="20"/>
                <w:szCs w:val="20"/>
              </w:rPr>
              <w:t xml:space="preserve">),  ксерокопия диплома бакалавра (специалиста) с приложением, подтверждающим  успеваемость студента  за  весь период обучения  от момента поступления в вуз; </w:t>
            </w:r>
          </w:p>
        </w:tc>
      </w:tr>
      <w:tr w:rsidR="0067597D" w:rsidTr="00D24166">
        <w:tc>
          <w:tcPr>
            <w:tcW w:w="851"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4-6</w:t>
            </w:r>
          </w:p>
        </w:tc>
        <w:tc>
          <w:tcPr>
            <w:tcW w:w="9745"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сертификата или  приказа, подтверждающие назначение соискателя на персональные стипендии, иные наградные документы, свидетельствующие о победе  (1-3 место) соискателя в личном или командном первенстве (в случае победы в командном первенстве указание фамилии соискателя в наградном документе обязательно) в мероприятиях (олимпиадах, конкурсах),  направленных на выявление учебных достижений студентов  </w:t>
            </w:r>
          </w:p>
        </w:tc>
      </w:tr>
      <w:tr w:rsidR="0067597D" w:rsidTr="00D24166">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7597D" w:rsidRDefault="0067597D" w:rsidP="00D2416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7-9</w:t>
            </w:r>
          </w:p>
        </w:tc>
        <w:tc>
          <w:tcPr>
            <w:tcW w:w="9745"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before="60" w:after="60" w:line="240" w:lineRule="auto"/>
              <w:jc w:val="both"/>
              <w:rPr>
                <w:rFonts w:ascii="Times New Roman" w:hAnsi="Times New Roman"/>
                <w:spacing w:val="-3"/>
                <w:sz w:val="20"/>
                <w:szCs w:val="20"/>
              </w:rPr>
            </w:pPr>
            <w:r>
              <w:rPr>
                <w:rFonts w:ascii="Times New Roman" w:hAnsi="Times New Roman"/>
                <w:spacing w:val="-3"/>
                <w:sz w:val="20"/>
                <w:szCs w:val="20"/>
              </w:rPr>
              <w:t xml:space="preserve">ксерокопия диплома, удостоверения,  свидетельства, приказа о присуждении награды (премии) и иного наградного документа, свидетельствующего о победе соискателя (обязательно указание фамилии в документе) в конкурсах за результаты научно-исследовательских и научно-инновационных работ </w:t>
            </w:r>
          </w:p>
        </w:tc>
      </w:tr>
      <w:tr w:rsidR="0067597D" w:rsidTr="00D24166">
        <w:tc>
          <w:tcPr>
            <w:tcW w:w="851"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10-12</w:t>
            </w:r>
          </w:p>
        </w:tc>
        <w:tc>
          <w:tcPr>
            <w:tcW w:w="9745"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before="60" w:after="60" w:line="240" w:lineRule="auto"/>
              <w:jc w:val="both"/>
              <w:rPr>
                <w:rFonts w:ascii="Times New Roman" w:hAnsi="Times New Roman"/>
                <w:sz w:val="20"/>
                <w:szCs w:val="20"/>
              </w:rPr>
            </w:pPr>
            <w:r>
              <w:rPr>
                <w:rFonts w:ascii="Times New Roman" w:hAnsi="Times New Roman"/>
                <w:sz w:val="20"/>
                <w:szCs w:val="20"/>
              </w:rPr>
              <w:t>ксерокопия документа на право соискателя на результат интеллектуальной деятельности (патента, свидетельства); ксерокопии актов о внедрении научной, методической, технической разработки соискателя в практику</w:t>
            </w:r>
          </w:p>
        </w:tc>
      </w:tr>
      <w:tr w:rsidR="0067597D" w:rsidTr="00D24166">
        <w:tc>
          <w:tcPr>
            <w:tcW w:w="851"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13-14</w:t>
            </w:r>
          </w:p>
        </w:tc>
        <w:tc>
          <w:tcPr>
            <w:tcW w:w="9745"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ксерокопия титульного листа  отчета о выполнении научно-технической работы со списками составов исполнителей (с указанной датой, росписью, печатью), в числе которых указан соискатель, или приказа по высшему учебному заведению, или договора возмездного оказания услуг за выполнение работ по указанной НИР или выписки из штатного расписания исполнителей темы, или карты государственной регистрации, содержащей информацию об участии соискателя в выполнении научно-технической работы </w:t>
            </w:r>
          </w:p>
        </w:tc>
      </w:tr>
      <w:tr w:rsidR="0067597D" w:rsidTr="00D24166">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7597D" w:rsidRDefault="0067597D" w:rsidP="00D2416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15-18</w:t>
            </w:r>
          </w:p>
        </w:tc>
        <w:tc>
          <w:tcPr>
            <w:tcW w:w="9745"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before="60" w:after="60" w:line="240" w:lineRule="auto"/>
              <w:jc w:val="both"/>
              <w:rPr>
                <w:rFonts w:ascii="Times New Roman" w:hAnsi="Times New Roman"/>
                <w:sz w:val="20"/>
                <w:szCs w:val="20"/>
              </w:rPr>
            </w:pPr>
            <w:r>
              <w:rPr>
                <w:rFonts w:ascii="Times New Roman" w:hAnsi="Times New Roman"/>
                <w:sz w:val="20"/>
                <w:szCs w:val="20"/>
              </w:rPr>
              <w:t xml:space="preserve">по каждой из публикаций - ксерокопия первой страницы публикации (если выходные данные публикации на этой странице не указаны - прилагаются копии титульного листа издания и страницы с выходными данными и оглавлением (содержанием); </w:t>
            </w:r>
          </w:p>
        </w:tc>
      </w:tr>
      <w:tr w:rsidR="0067597D" w:rsidTr="00D24166">
        <w:trPr>
          <w:trHeight w:val="1229"/>
        </w:trPr>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597D" w:rsidRDefault="0067597D" w:rsidP="00D2416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19-24</w:t>
            </w:r>
          </w:p>
          <w:p w:rsidR="0067597D" w:rsidRDefault="0067597D" w:rsidP="00D24166">
            <w:pPr>
              <w:spacing w:after="0" w:line="240" w:lineRule="auto"/>
              <w:jc w:val="center"/>
              <w:rPr>
                <w:rFonts w:ascii="Times New Roman" w:hAnsi="Times New Roman" w:cs="Times New Roman"/>
                <w:b/>
                <w:sz w:val="20"/>
                <w:szCs w:val="20"/>
              </w:rPr>
            </w:pPr>
          </w:p>
        </w:tc>
        <w:tc>
          <w:tcPr>
            <w:tcW w:w="9745"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сертификатов участника, программ конференций, семинаров различного уровня,  свидетельствующих о представлении доклада (сообщения) соискателем, приказа по вузу о направлении студента для участия в конференциях (семинарах)  различного уровня;  </w:t>
            </w:r>
          </w:p>
          <w:p w:rsidR="0067597D" w:rsidRDefault="0067597D" w:rsidP="00D24166">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диплома, удостоверения, свидетельства, приказа о присуждении награды (приза) или иного наградного документа, свидетельствующего о победе соискателя (обязательно указание фамилии в документе) </w:t>
            </w:r>
          </w:p>
        </w:tc>
      </w:tr>
      <w:tr w:rsidR="0067597D" w:rsidTr="00D24166">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7597D" w:rsidRDefault="0067597D" w:rsidP="00D2416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25-29</w:t>
            </w:r>
          </w:p>
        </w:tc>
        <w:tc>
          <w:tcPr>
            <w:tcW w:w="9745"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before="60" w:after="60" w:line="240" w:lineRule="auto"/>
              <w:jc w:val="both"/>
              <w:rPr>
                <w:rFonts w:ascii="Times New Roman" w:hAnsi="Times New Roman"/>
                <w:spacing w:val="-6"/>
                <w:sz w:val="20"/>
                <w:szCs w:val="20"/>
              </w:rPr>
            </w:pPr>
            <w:r>
              <w:rPr>
                <w:rFonts w:ascii="Times New Roman" w:hAnsi="Times New Roman"/>
                <w:spacing w:val="-6"/>
                <w:sz w:val="20"/>
                <w:szCs w:val="20"/>
              </w:rPr>
              <w:t xml:space="preserve">ксерокопии  приказов, постановлений о проведении культурно-массовых мероприятий, итогах мероприятий, благодарственных писем, грамот, свидетельств, справок, отзывов  руководителей социальных проектов, благотворительных организаций, публикаций  в СМИ и т.д., содержащих информацию о соискателе,  </w:t>
            </w:r>
            <w:r>
              <w:rPr>
                <w:rFonts w:ascii="Times New Roman" w:hAnsi="Times New Roman"/>
                <w:spacing w:val="-6"/>
              </w:rPr>
              <w:t>организовавшем проведение мероприятий и привлечение молодежи к участию в них</w:t>
            </w:r>
            <w:r>
              <w:rPr>
                <w:rFonts w:ascii="Times New Roman" w:hAnsi="Times New Roman"/>
                <w:spacing w:val="-6"/>
                <w:sz w:val="20"/>
                <w:szCs w:val="20"/>
              </w:rPr>
              <w:t xml:space="preserve"> и </w:t>
            </w:r>
            <w:r>
              <w:rPr>
                <w:rFonts w:ascii="Times New Roman" w:hAnsi="Times New Roman"/>
                <w:b/>
                <w:spacing w:val="-6"/>
                <w:sz w:val="20"/>
                <w:szCs w:val="20"/>
              </w:rPr>
              <w:t>пр.</w:t>
            </w:r>
          </w:p>
        </w:tc>
      </w:tr>
      <w:tr w:rsidR="0067597D" w:rsidTr="00D24166">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597D" w:rsidRDefault="0067597D" w:rsidP="00D2416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30-33</w:t>
            </w:r>
          </w:p>
          <w:p w:rsidR="0067597D" w:rsidRDefault="0067597D" w:rsidP="00D24166">
            <w:pPr>
              <w:spacing w:after="0" w:line="240" w:lineRule="auto"/>
              <w:jc w:val="center"/>
              <w:rPr>
                <w:rFonts w:ascii="Times New Roman" w:hAnsi="Times New Roman" w:cs="Times New Roman"/>
                <w:b/>
                <w:sz w:val="20"/>
                <w:szCs w:val="20"/>
              </w:rPr>
            </w:pPr>
          </w:p>
        </w:tc>
        <w:tc>
          <w:tcPr>
            <w:tcW w:w="9745"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приказов, постановлений о проведении культурно-массовых мероприятий, итогах мероприятий, благодарственных писем, грамот, отзывов  руководителей социальных проектов, благотворительных организаций, публикаций в СМИ о соискателе и т.д., содержащие упоминание фамилии соискателя – </w:t>
            </w:r>
            <w:r>
              <w:rPr>
                <w:rFonts w:ascii="Times New Roman" w:hAnsi="Times New Roman"/>
              </w:rPr>
              <w:t xml:space="preserve">участника мероприятия и пр.  </w:t>
            </w:r>
          </w:p>
        </w:tc>
      </w:tr>
      <w:tr w:rsidR="0067597D" w:rsidTr="00D24166">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cs="Times New Roman"/>
                <w:b/>
                <w:sz w:val="20"/>
                <w:szCs w:val="20"/>
              </w:rPr>
            </w:pPr>
          </w:p>
        </w:tc>
        <w:tc>
          <w:tcPr>
            <w:tcW w:w="9745"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сертификатов, удостоверений к медалям, приказов, постановлений, решений жюри, конкурсных комиссий, видеоматериалов о награждении лауреата конкурса  и т.д. </w:t>
            </w:r>
          </w:p>
        </w:tc>
      </w:tr>
      <w:tr w:rsidR="0067597D" w:rsidTr="00D24166">
        <w:tc>
          <w:tcPr>
            <w:tcW w:w="0" w:type="auto"/>
            <w:vMerge/>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after="0" w:line="240" w:lineRule="auto"/>
              <w:rPr>
                <w:rFonts w:ascii="Times New Roman" w:hAnsi="Times New Roman" w:cs="Times New Roman"/>
                <w:b/>
                <w:sz w:val="20"/>
                <w:szCs w:val="20"/>
              </w:rPr>
            </w:pPr>
          </w:p>
        </w:tc>
        <w:tc>
          <w:tcPr>
            <w:tcW w:w="9745"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сертификатов, концертных программ, отзывов руководителей структур, на базе которых проводились творческие конкурсные мероприятия (выставки, концерты, смотры-конкурсы), приказов о командировании, благодарственных писем, грамот, публикаций в СМИ, видеоматериалов  о соискателе и т.д., свидетельствующих об участии соискателя в конкурсном мероприятии </w:t>
            </w:r>
          </w:p>
        </w:tc>
      </w:tr>
      <w:tr w:rsidR="0067597D" w:rsidTr="00D24166">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7597D" w:rsidRDefault="0067597D" w:rsidP="00D2416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34-35</w:t>
            </w:r>
          </w:p>
        </w:tc>
        <w:tc>
          <w:tcPr>
            <w:tcW w:w="9745" w:type="dxa"/>
            <w:tcBorders>
              <w:top w:val="single" w:sz="4" w:space="0" w:color="auto"/>
              <w:left w:val="single" w:sz="4" w:space="0" w:color="auto"/>
              <w:bottom w:val="single" w:sz="4" w:space="0" w:color="auto"/>
              <w:right w:val="single" w:sz="4" w:space="0" w:color="auto"/>
            </w:tcBorders>
            <w:vAlign w:val="center"/>
            <w:hideMark/>
          </w:tcPr>
          <w:p w:rsidR="0067597D" w:rsidRDefault="0067597D" w:rsidP="00D24166">
            <w:pPr>
              <w:spacing w:before="60" w:after="60" w:line="240" w:lineRule="auto"/>
              <w:jc w:val="both"/>
              <w:rPr>
                <w:rFonts w:ascii="Times New Roman" w:hAnsi="Times New Roman"/>
                <w:sz w:val="20"/>
                <w:szCs w:val="20"/>
              </w:rPr>
            </w:pPr>
            <w:r>
              <w:rPr>
                <w:rFonts w:ascii="Times New Roman" w:hAnsi="Times New Roman"/>
                <w:sz w:val="20"/>
                <w:szCs w:val="20"/>
              </w:rPr>
              <w:t xml:space="preserve">ксерокопии  дипломов, удостоверений к медалям, протоколов жюри проводимых спортивных состязаний, турниров, свидетельствующих о победе соискателя, как в личном первенстве, так и в составе команды (в случае победы в командном первенстве указание фамилии соискателя в наградном документе обязательно), и т.д. </w:t>
            </w:r>
          </w:p>
        </w:tc>
      </w:tr>
    </w:tbl>
    <w:p w:rsidR="0067597D" w:rsidRDefault="0067597D" w:rsidP="0067597D">
      <w:pPr>
        <w:shd w:val="clear" w:color="auto" w:fill="FFFFFF" w:themeFill="background1"/>
        <w:spacing w:after="0" w:line="240" w:lineRule="auto"/>
        <w:jc w:val="both"/>
        <w:rPr>
          <w:rFonts w:ascii="Times New Roman" w:hAnsi="Times New Roman"/>
        </w:rPr>
      </w:pPr>
    </w:p>
    <w:p w:rsidR="0067597D" w:rsidRDefault="0067597D" w:rsidP="0067597D">
      <w:pPr>
        <w:spacing w:after="0" w:line="240" w:lineRule="auto"/>
        <w:jc w:val="center"/>
        <w:rPr>
          <w:rFonts w:ascii="Times New Roman" w:hAnsi="Times New Roman" w:cs="Times New Roman"/>
          <w:b/>
          <w:sz w:val="32"/>
          <w:szCs w:val="32"/>
        </w:rPr>
      </w:pPr>
    </w:p>
    <w:p w:rsidR="0067597D" w:rsidRDefault="0067597D" w:rsidP="0067597D">
      <w:pPr>
        <w:spacing w:after="0" w:line="240" w:lineRule="auto"/>
        <w:rPr>
          <w:rFonts w:ascii="Times New Roman" w:hAnsi="Times New Roman" w:cs="Times New Roman"/>
          <w:b/>
          <w:sz w:val="32"/>
          <w:szCs w:val="32"/>
        </w:rPr>
      </w:pPr>
    </w:p>
    <w:p w:rsidR="0067597D" w:rsidRDefault="0067597D" w:rsidP="0067597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ПОРТФОЛИО </w:t>
      </w:r>
      <w:r>
        <w:rPr>
          <w:rFonts w:ascii="Times New Roman" w:hAnsi="Times New Roman" w:cs="Times New Roman"/>
          <w:b/>
          <w:sz w:val="20"/>
          <w:szCs w:val="20"/>
        </w:rPr>
        <w:t xml:space="preserve">соискателя повышенной государственной академической стипендии </w:t>
      </w:r>
    </w:p>
    <w:p w:rsidR="0067597D" w:rsidRDefault="0067597D" w:rsidP="0067597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 ___  семестре 2015/2016 учебного года студента</w:t>
      </w:r>
    </w:p>
    <w:p w:rsidR="0067597D" w:rsidRDefault="0067597D" w:rsidP="0067597D">
      <w:pPr>
        <w:spacing w:after="0" w:line="240" w:lineRule="auto"/>
        <w:rPr>
          <w:rFonts w:ascii="Times New Roman" w:hAnsi="Times New Roman" w:cs="Times New Roman"/>
          <w:sz w:val="20"/>
          <w:szCs w:val="20"/>
        </w:rPr>
      </w:pPr>
    </w:p>
    <w:p w:rsidR="0067597D" w:rsidRDefault="0067597D" w:rsidP="0067597D">
      <w:pPr>
        <w:spacing w:after="0" w:line="180" w:lineRule="auto"/>
        <w:rPr>
          <w:rFonts w:ascii="Times New Roman" w:hAnsi="Times New Roman" w:cs="Times New Roman"/>
          <w:sz w:val="20"/>
          <w:szCs w:val="20"/>
        </w:rPr>
      </w:pPr>
      <w:r>
        <w:rPr>
          <w:rFonts w:ascii="Times New Roman" w:hAnsi="Times New Roman" w:cs="Times New Roman"/>
          <w:sz w:val="20"/>
          <w:szCs w:val="20"/>
        </w:rPr>
        <w:t>----------------------------------------------------------------------------------------------------------------------------------------------------</w:t>
      </w:r>
    </w:p>
    <w:p w:rsidR="0067597D" w:rsidRDefault="0067597D" w:rsidP="0067597D">
      <w:pPr>
        <w:spacing w:after="0" w:line="180" w:lineRule="auto"/>
        <w:ind w:left="708" w:firstLine="708"/>
        <w:rPr>
          <w:rFonts w:ascii="Times New Roman" w:hAnsi="Times New Roman" w:cs="Times New Roman"/>
          <w:sz w:val="16"/>
          <w:szCs w:val="16"/>
        </w:rPr>
      </w:pPr>
      <w:r>
        <w:rPr>
          <w:rFonts w:ascii="Times New Roman" w:hAnsi="Times New Roman" w:cs="Times New Roman"/>
          <w:sz w:val="16"/>
          <w:szCs w:val="16"/>
        </w:rPr>
        <w:t>(факультета)</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(фамилия, имя, отчество)</w:t>
      </w:r>
    </w:p>
    <w:p w:rsidR="0067597D" w:rsidRDefault="0067597D" w:rsidP="0067597D">
      <w:pPr>
        <w:spacing w:after="0" w:line="240" w:lineRule="auto"/>
        <w:jc w:val="right"/>
        <w:rPr>
          <w:rFonts w:ascii="Times New Roman" w:hAnsi="Times New Roman" w:cs="Times New Roman"/>
        </w:rPr>
      </w:pPr>
      <w:r>
        <w:rPr>
          <w:rFonts w:ascii="Times New Roman" w:hAnsi="Times New Roman" w:cs="Times New Roman"/>
        </w:rPr>
        <w:t>В настоящей папке содержатся документы, подтверждающие мои достижения в видах деятельности</w:t>
      </w:r>
    </w:p>
    <w:p w:rsidR="0067597D" w:rsidRDefault="0067597D" w:rsidP="0067597D">
      <w:pPr>
        <w:spacing w:after="0" w:line="240" w:lineRule="auto"/>
        <w:ind w:left="426" w:hanging="709"/>
        <w:rPr>
          <w:rFonts w:ascii="Times New Roman" w:hAnsi="Times New Roman" w:cs="Times New Roman"/>
          <w:b/>
          <w:sz w:val="12"/>
          <w:szCs w:val="12"/>
        </w:rPr>
      </w:pPr>
      <w:r>
        <w:rPr>
          <w:rFonts w:ascii="Times New Roman" w:hAnsi="Times New Roman" w:cs="Times New Roman"/>
          <w:b/>
          <w:sz w:val="12"/>
          <w:szCs w:val="12"/>
        </w:rPr>
        <w:t xml:space="preserve">       (ниже перечень входящих в портфолио документов в соответствии с пунктами информационной карты соискателя, после перечня  прилагаются ксерокопии этих документов в том порядке, в котором они перечислены в перечне):</w:t>
      </w:r>
    </w:p>
    <w:p w:rsidR="0067597D" w:rsidRDefault="0067597D" w:rsidP="0067597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учебной:</w:t>
      </w:r>
    </w:p>
    <w:p w:rsidR="0067597D" w:rsidRDefault="0067597D" w:rsidP="0067597D">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По п.1-3: -ксерокопия зачётной книжки </w:t>
      </w:r>
      <w:r w:rsidRPr="003501D9">
        <w:rPr>
          <w:rFonts w:ascii="Times New Roman" w:hAnsi="Times New Roman" w:cs="Times New Roman"/>
          <w:b/>
          <w:sz w:val="16"/>
          <w:szCs w:val="16"/>
        </w:rPr>
        <w:t>(все семестры!),</w:t>
      </w:r>
      <w:r>
        <w:rPr>
          <w:rFonts w:ascii="Times New Roman" w:hAnsi="Times New Roman" w:cs="Times New Roman"/>
          <w:sz w:val="16"/>
          <w:szCs w:val="16"/>
        </w:rPr>
        <w:t xml:space="preserve"> ксерокопия (для магистрантов) диплома бакалавра (специалиста) с приложением, подтверждающие успеваемость студента  </w:t>
      </w:r>
      <w:r w:rsidRPr="003501D9">
        <w:rPr>
          <w:rFonts w:ascii="Times New Roman" w:hAnsi="Times New Roman" w:cs="Times New Roman"/>
          <w:sz w:val="16"/>
          <w:szCs w:val="16"/>
        </w:rPr>
        <w:t xml:space="preserve">за  весь период обучения  </w:t>
      </w:r>
      <w:r>
        <w:rPr>
          <w:rFonts w:ascii="Times New Roman" w:hAnsi="Times New Roman" w:cs="Times New Roman"/>
          <w:sz w:val="16"/>
          <w:szCs w:val="16"/>
        </w:rPr>
        <w:t>от момента поступления в вуз</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п.4:</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п.5:</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п.6:</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b/>
          <w:sz w:val="24"/>
          <w:szCs w:val="24"/>
          <w:u w:val="single"/>
        </w:rPr>
      </w:pPr>
      <w:r>
        <w:rPr>
          <w:rFonts w:ascii="Times New Roman" w:hAnsi="Times New Roman" w:cs="Times New Roman"/>
          <w:b/>
          <w:sz w:val="24"/>
          <w:szCs w:val="24"/>
          <w:u w:val="single"/>
        </w:rPr>
        <w:t>научно-исследовательской:</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п.7:</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п.8:</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п.9:</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п.10:</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п.11:</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п.12:</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п.13:</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п.14:</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п.15:</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п.16:</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п.17:</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п.18:</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п.19</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п.20:</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п.21:</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п.22:</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п.23</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п.24</w:t>
      </w:r>
    </w:p>
    <w:p w:rsidR="0067597D" w:rsidRDefault="0067597D" w:rsidP="0067597D">
      <w:pPr>
        <w:spacing w:after="0" w:line="228" w:lineRule="auto"/>
        <w:rPr>
          <w:rFonts w:ascii="Times New Roman" w:hAnsi="Times New Roman" w:cs="Times New Roman"/>
          <w:b/>
          <w:sz w:val="24"/>
          <w:szCs w:val="24"/>
          <w:u w:val="single"/>
        </w:rPr>
      </w:pPr>
      <w:r>
        <w:rPr>
          <w:rFonts w:ascii="Times New Roman" w:hAnsi="Times New Roman" w:cs="Times New Roman"/>
          <w:b/>
          <w:sz w:val="24"/>
          <w:szCs w:val="24"/>
          <w:u w:val="single"/>
        </w:rPr>
        <w:t>общественной:</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п.25:</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п.26:</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п.27:</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п.28:</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п.29:</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b/>
          <w:sz w:val="24"/>
          <w:szCs w:val="24"/>
          <w:u w:val="single"/>
        </w:rPr>
      </w:pPr>
      <w:r>
        <w:rPr>
          <w:rFonts w:ascii="Times New Roman" w:hAnsi="Times New Roman" w:cs="Times New Roman"/>
          <w:b/>
          <w:sz w:val="24"/>
          <w:szCs w:val="24"/>
          <w:u w:val="single"/>
        </w:rPr>
        <w:t>культурно-творческой:</w:t>
      </w:r>
    </w:p>
    <w:p w:rsidR="0067597D" w:rsidRDefault="0067597D" w:rsidP="0067597D">
      <w:pPr>
        <w:spacing w:after="0" w:line="228" w:lineRule="auto"/>
        <w:rPr>
          <w:rFonts w:ascii="Times New Roman" w:hAnsi="Times New Roman" w:cs="Times New Roman"/>
          <w:sz w:val="16"/>
          <w:szCs w:val="16"/>
        </w:rPr>
      </w:pP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п.30:</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п.31:</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п.32:</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п.33:</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b/>
          <w:sz w:val="24"/>
          <w:szCs w:val="24"/>
          <w:u w:val="single"/>
        </w:rPr>
      </w:pPr>
      <w:r>
        <w:rPr>
          <w:rFonts w:ascii="Times New Roman" w:hAnsi="Times New Roman" w:cs="Times New Roman"/>
          <w:b/>
          <w:sz w:val="24"/>
          <w:szCs w:val="24"/>
          <w:u w:val="single"/>
        </w:rPr>
        <w:t>спортивной:</w:t>
      </w:r>
    </w:p>
    <w:p w:rsidR="0067597D" w:rsidRDefault="0067597D" w:rsidP="0067597D">
      <w:pPr>
        <w:spacing w:after="0" w:line="228" w:lineRule="auto"/>
        <w:rPr>
          <w:rFonts w:ascii="Times New Roman" w:hAnsi="Times New Roman" w:cs="Times New Roman"/>
          <w:sz w:val="16"/>
          <w:szCs w:val="16"/>
        </w:rPr>
      </w:pP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п.34:</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По п.35:</w:t>
      </w:r>
    </w:p>
    <w:p w:rsidR="0067597D" w:rsidRDefault="0067597D" w:rsidP="0067597D">
      <w:pPr>
        <w:spacing w:after="0" w:line="228" w:lineRule="auto"/>
        <w:rPr>
          <w:rFonts w:ascii="Times New Roman" w:hAnsi="Times New Roman" w:cs="Times New Roman"/>
          <w:sz w:val="16"/>
          <w:szCs w:val="16"/>
        </w:rPr>
      </w:pPr>
      <w:r>
        <w:rPr>
          <w:rFonts w:ascii="Times New Roman" w:hAnsi="Times New Roman" w:cs="Times New Roman"/>
          <w:sz w:val="16"/>
          <w:szCs w:val="16"/>
        </w:rPr>
        <w:t>.</w:t>
      </w:r>
    </w:p>
    <w:p w:rsidR="0067597D" w:rsidRDefault="0067597D" w:rsidP="0067597D">
      <w:pPr>
        <w:spacing w:after="0" w:line="228" w:lineRule="auto"/>
        <w:jc w:val="right"/>
        <w:rPr>
          <w:rFonts w:ascii="Times New Roman" w:hAnsi="Times New Roman" w:cs="Times New Roman"/>
          <w:sz w:val="16"/>
          <w:szCs w:val="16"/>
        </w:rPr>
      </w:pPr>
      <w:r>
        <w:rPr>
          <w:rFonts w:ascii="Times New Roman" w:hAnsi="Times New Roman" w:cs="Times New Roman"/>
          <w:sz w:val="16"/>
          <w:szCs w:val="16"/>
        </w:rPr>
        <w:t>Соискатель____________________________</w:t>
      </w:r>
    </w:p>
    <w:p w:rsidR="0067597D" w:rsidRDefault="0067597D" w:rsidP="0067597D">
      <w:pPr>
        <w:shd w:val="clear" w:color="auto" w:fill="FFFFFF" w:themeFill="background1"/>
        <w:spacing w:after="0" w:line="240" w:lineRule="auto"/>
        <w:jc w:val="both"/>
        <w:rPr>
          <w:rFonts w:ascii="Times New Roman" w:hAnsi="Times New Roman" w:cs="Times New Roman"/>
          <w:sz w:val="12"/>
          <w:szCs w:val="12"/>
        </w:rPr>
      </w:pPr>
      <w:r>
        <w:rPr>
          <w:rFonts w:ascii="Times New Roman" w:hAnsi="Times New Roman" w:cs="Times New Roman"/>
          <w:sz w:val="12"/>
          <w:szCs w:val="12"/>
        </w:rPr>
        <w:t>Дата______________________</w:t>
      </w:r>
    </w:p>
    <w:p w:rsidR="0067597D" w:rsidRDefault="0067597D" w:rsidP="0067597D">
      <w:pPr>
        <w:rPr>
          <w:rFonts w:ascii="Times New Roman" w:hAnsi="Times New Roman" w:cs="Times New Roman"/>
          <w:u w:val="single"/>
        </w:rPr>
      </w:pPr>
      <w:r>
        <w:rPr>
          <w:rFonts w:ascii="Times New Roman" w:hAnsi="Times New Roman" w:cs="Times New Roman"/>
          <w:u w:val="single"/>
        </w:rPr>
        <w:t xml:space="preserve">Наклейка на папку, содержащую портфолио соискателя на получение государственной академической  повышенной стипендии </w:t>
      </w:r>
    </w:p>
    <w:p w:rsidR="0067597D" w:rsidRDefault="0067597D" w:rsidP="0067597D">
      <w:pPr>
        <w:rPr>
          <w:rFonts w:ascii="Times New Roman" w:hAnsi="Times New Roman" w:cs="Times New Roman"/>
        </w:rPr>
      </w:pP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7456"/>
      </w:tblGrid>
      <w:tr w:rsidR="0067597D" w:rsidTr="00D24166">
        <w:tc>
          <w:tcPr>
            <w:tcW w:w="8505" w:type="dxa"/>
            <w:tcBorders>
              <w:top w:val="thickThinSmallGap" w:sz="24" w:space="0" w:color="auto"/>
              <w:left w:val="thickThinSmallGap" w:sz="24" w:space="0" w:color="auto"/>
              <w:bottom w:val="thinThickSmallGap" w:sz="24" w:space="0" w:color="auto"/>
              <w:right w:val="thinThickSmallGap" w:sz="24" w:space="0" w:color="auto"/>
            </w:tcBorders>
          </w:tcPr>
          <w:p w:rsidR="0067597D" w:rsidRDefault="0067597D" w:rsidP="00D24166">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r>
              <w:rPr>
                <w:rFonts w:ascii="Times New Roman" w:hAnsi="Times New Roman" w:cs="Times New Roman"/>
                <w:sz w:val="144"/>
                <w:szCs w:val="144"/>
              </w:rPr>
              <w:t>ФФКиС</w:t>
            </w:r>
          </w:p>
          <w:p w:rsidR="0067597D" w:rsidRDefault="0067597D" w:rsidP="00D24166">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Соискатель на получение  повышенной государственной академической стипендии</w:t>
            </w:r>
          </w:p>
          <w:p w:rsidR="0067597D" w:rsidRDefault="0067597D" w:rsidP="00D24166">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t>Иванов Артур Петрович</w:t>
            </w:r>
          </w:p>
          <w:p w:rsidR="0067597D" w:rsidRDefault="0067597D" w:rsidP="00D24166">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67597D" w:rsidRDefault="0067597D" w:rsidP="00D24166">
            <w:pPr>
              <w:pBdr>
                <w:top w:val="single" w:sz="4" w:space="1" w:color="auto"/>
                <w:left w:val="single" w:sz="4" w:space="4" w:color="auto"/>
                <w:bottom w:val="single" w:sz="4" w:space="1" w:color="auto"/>
                <w:right w:val="single" w:sz="4" w:space="4" w:color="auto"/>
                <w:between w:val="single" w:sz="4" w:space="1" w:color="auto"/>
              </w:pBdr>
              <w:spacing w:after="0" w:line="192" w:lineRule="auto"/>
              <w:jc w:val="right"/>
              <w:rPr>
                <w:rFonts w:ascii="Times New Roman" w:hAnsi="Times New Roman" w:cs="Times New Roman"/>
                <w:sz w:val="96"/>
                <w:szCs w:val="96"/>
              </w:rPr>
            </w:pPr>
            <w:r>
              <w:rPr>
                <w:rFonts w:ascii="Times New Roman" w:hAnsi="Times New Roman" w:cs="Times New Roman"/>
                <w:b/>
                <w:sz w:val="72"/>
                <w:szCs w:val="72"/>
              </w:rPr>
              <w:t>С</w:t>
            </w:r>
            <w:r>
              <w:rPr>
                <w:rFonts w:ascii="Times New Roman" w:hAnsi="Times New Roman" w:cs="Times New Roman"/>
                <w:sz w:val="72"/>
                <w:szCs w:val="72"/>
              </w:rPr>
              <w:t xml:space="preserve">тудент         </w:t>
            </w:r>
            <w:r>
              <w:rPr>
                <w:rFonts w:ascii="Times New Roman" w:hAnsi="Times New Roman" w:cs="Times New Roman"/>
              </w:rPr>
              <w:t xml:space="preserve">Курс                       (в 2015/2016 уч. году)                                                </w:t>
            </w:r>
            <w:r>
              <w:rPr>
                <w:rFonts w:ascii="Times New Roman" w:hAnsi="Times New Roman" w:cs="Times New Roman"/>
                <w:sz w:val="96"/>
                <w:szCs w:val="96"/>
              </w:rPr>
              <w:t>4</w:t>
            </w:r>
          </w:p>
          <w:p w:rsidR="0067597D" w:rsidRDefault="0067597D" w:rsidP="00D24166">
            <w:pPr>
              <w:spacing w:after="0" w:line="192" w:lineRule="auto"/>
              <w:jc w:val="both"/>
              <w:rPr>
                <w:rFonts w:ascii="Times New Roman" w:hAnsi="Times New Roman" w:cs="Times New Roman"/>
              </w:rPr>
            </w:pPr>
            <w:r>
              <w:rPr>
                <w:rFonts w:ascii="Times New Roman" w:hAnsi="Times New Roman" w:cs="Times New Roman"/>
                <w:sz w:val="18"/>
                <w:szCs w:val="18"/>
              </w:rPr>
              <w:t>(для студентов, обучающихся по программам бакалавриата и специалитета)</w:t>
            </w:r>
          </w:p>
        </w:tc>
      </w:tr>
    </w:tbl>
    <w:p w:rsidR="0067597D" w:rsidRDefault="0067597D" w:rsidP="0067597D">
      <w:pPr>
        <w:rPr>
          <w:rFonts w:ascii="Times New Roman" w:hAnsi="Times New Roman" w:cs="Times New Roman"/>
        </w:rPr>
      </w:pPr>
    </w:p>
    <w:p w:rsidR="0067597D" w:rsidRDefault="0067597D" w:rsidP="0067597D">
      <w:pPr>
        <w:rPr>
          <w:rFonts w:ascii="Times New Roman" w:hAnsi="Times New Roman" w:cs="Times New Roman"/>
          <w:u w:val="single"/>
        </w:rPr>
      </w:pPr>
      <w:r>
        <w:rPr>
          <w:rFonts w:ascii="Times New Roman" w:hAnsi="Times New Roman" w:cs="Times New Roman"/>
          <w:u w:val="single"/>
        </w:rPr>
        <w:t>или</w:t>
      </w:r>
    </w:p>
    <w:tbl>
      <w:tblPr>
        <w:tblW w:w="0" w:type="auto"/>
        <w:tblInd w:w="1809" w:type="dxa"/>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7456"/>
      </w:tblGrid>
      <w:tr w:rsidR="0067597D" w:rsidTr="00D24166">
        <w:tc>
          <w:tcPr>
            <w:tcW w:w="8505" w:type="dxa"/>
            <w:tcBorders>
              <w:top w:val="thickThinSmallGap" w:sz="24" w:space="0" w:color="auto"/>
              <w:left w:val="thickThinSmallGap" w:sz="24" w:space="0" w:color="auto"/>
              <w:bottom w:val="nil"/>
              <w:right w:val="thinThickSmallGap" w:sz="24" w:space="0" w:color="auto"/>
            </w:tcBorders>
          </w:tcPr>
          <w:p w:rsidR="0067597D" w:rsidRDefault="0067597D" w:rsidP="00D24166">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Факультет   </w:t>
            </w:r>
            <w:r>
              <w:rPr>
                <w:rFonts w:ascii="Times New Roman" w:hAnsi="Times New Roman" w:cs="Times New Roman"/>
                <w:sz w:val="144"/>
                <w:szCs w:val="144"/>
              </w:rPr>
              <w:t>ФМФ</w:t>
            </w:r>
          </w:p>
          <w:p w:rsidR="0067597D" w:rsidRDefault="0067597D" w:rsidP="00D24166">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rPr>
            </w:pPr>
            <w:r>
              <w:rPr>
                <w:rFonts w:ascii="Times New Roman" w:hAnsi="Times New Roman" w:cs="Times New Roman"/>
              </w:rPr>
              <w:t xml:space="preserve">Соискатель на получение  повышенной государственной академической стипендии </w:t>
            </w:r>
          </w:p>
          <w:p w:rsidR="0067597D" w:rsidRDefault="0067597D" w:rsidP="00D24166">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r>
              <w:rPr>
                <w:rFonts w:ascii="Times New Roman" w:hAnsi="Times New Roman" w:cs="Times New Roman"/>
                <w:sz w:val="72"/>
                <w:szCs w:val="72"/>
              </w:rPr>
              <w:lastRenderedPageBreak/>
              <w:t>Петрова Наталья Ивановна</w:t>
            </w:r>
          </w:p>
          <w:p w:rsidR="0067597D" w:rsidRDefault="0067597D" w:rsidP="00D24166">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hAnsi="Times New Roman" w:cs="Times New Roman"/>
                <w:sz w:val="72"/>
                <w:szCs w:val="72"/>
              </w:rPr>
            </w:pPr>
          </w:p>
          <w:p w:rsidR="0067597D" w:rsidRDefault="0067597D" w:rsidP="00D24166">
            <w:pPr>
              <w:pBdr>
                <w:top w:val="single" w:sz="4" w:space="1" w:color="auto"/>
                <w:left w:val="single" w:sz="4" w:space="4" w:color="auto"/>
                <w:bottom w:val="single" w:sz="4" w:space="1" w:color="auto"/>
                <w:right w:val="single" w:sz="4" w:space="4" w:color="auto"/>
                <w:between w:val="single" w:sz="4" w:space="1" w:color="auto"/>
              </w:pBdr>
              <w:spacing w:after="0" w:line="192" w:lineRule="auto"/>
              <w:rPr>
                <w:rFonts w:ascii="Times New Roman" w:hAnsi="Times New Roman" w:cs="Times New Roman"/>
                <w:sz w:val="96"/>
                <w:szCs w:val="96"/>
              </w:rPr>
            </w:pPr>
            <w:r>
              <w:rPr>
                <w:rFonts w:ascii="Times New Roman" w:hAnsi="Times New Roman" w:cs="Times New Roman"/>
                <w:b/>
                <w:spacing w:val="-4"/>
                <w:sz w:val="72"/>
                <w:szCs w:val="72"/>
              </w:rPr>
              <w:t>М</w:t>
            </w:r>
            <w:r>
              <w:rPr>
                <w:rFonts w:ascii="Times New Roman" w:hAnsi="Times New Roman" w:cs="Times New Roman"/>
                <w:spacing w:val="-4"/>
                <w:sz w:val="72"/>
                <w:szCs w:val="72"/>
              </w:rPr>
              <w:t>агистрант</w:t>
            </w:r>
            <w:r>
              <w:rPr>
                <w:rFonts w:ascii="Times New Roman" w:hAnsi="Times New Roman" w:cs="Times New Roman"/>
              </w:rPr>
              <w:t>Курс магистратуры (в 2015/2016 уч.году)</w:t>
            </w:r>
            <w:r>
              <w:rPr>
                <w:rFonts w:ascii="Times New Roman" w:hAnsi="Times New Roman" w:cs="Times New Roman"/>
                <w:sz w:val="96"/>
                <w:szCs w:val="96"/>
              </w:rPr>
              <w:t>1</w:t>
            </w:r>
          </w:p>
          <w:p w:rsidR="0067597D" w:rsidRDefault="0067597D" w:rsidP="00D24166">
            <w:pPr>
              <w:spacing w:after="0" w:line="192" w:lineRule="auto"/>
              <w:rPr>
                <w:rFonts w:ascii="Times New Roman" w:hAnsi="Times New Roman" w:cs="Times New Roman"/>
                <w:sz w:val="18"/>
                <w:szCs w:val="18"/>
              </w:rPr>
            </w:pPr>
            <w:r>
              <w:rPr>
                <w:rFonts w:ascii="Times New Roman" w:hAnsi="Times New Roman" w:cs="Times New Roman"/>
                <w:sz w:val="18"/>
                <w:szCs w:val="18"/>
              </w:rPr>
              <w:t>(для студентов 1, 2 курсов магистратуры)</w:t>
            </w:r>
          </w:p>
        </w:tc>
      </w:tr>
      <w:tr w:rsidR="0067597D" w:rsidTr="00D24166">
        <w:tc>
          <w:tcPr>
            <w:tcW w:w="8505" w:type="dxa"/>
            <w:tcBorders>
              <w:top w:val="nil"/>
              <w:left w:val="thickThinSmallGap" w:sz="24" w:space="0" w:color="auto"/>
              <w:bottom w:val="thinThickSmallGap" w:sz="24" w:space="0" w:color="auto"/>
              <w:right w:val="thinThickSmallGap" w:sz="24" w:space="0" w:color="auto"/>
            </w:tcBorders>
          </w:tcPr>
          <w:p w:rsidR="0067597D" w:rsidRDefault="0067597D" w:rsidP="00D24166">
            <w:pPr>
              <w:spacing w:after="0" w:line="240" w:lineRule="auto"/>
              <w:rPr>
                <w:rFonts w:ascii="Times New Roman" w:hAnsi="Times New Roman" w:cs="Times New Roman"/>
              </w:rPr>
            </w:pPr>
          </w:p>
        </w:tc>
      </w:tr>
    </w:tbl>
    <w:p w:rsidR="0067597D" w:rsidRDefault="0067597D" w:rsidP="0067597D">
      <w:pPr>
        <w:rPr>
          <w:rFonts w:ascii="Times New Roman" w:hAnsi="Times New Roman" w:cs="Times New Roman"/>
        </w:rPr>
      </w:pPr>
    </w:p>
    <w:p w:rsidR="0067597D" w:rsidRDefault="0067597D" w:rsidP="0067597D">
      <w:pPr>
        <w:rPr>
          <w:rFonts w:ascii="Times New Roman" w:hAnsi="Times New Roman" w:cs="Times New Roman"/>
        </w:rPr>
      </w:pPr>
      <w:r>
        <w:rPr>
          <w:rFonts w:ascii="Times New Roman" w:hAnsi="Times New Roman" w:cs="Times New Roman"/>
        </w:rPr>
        <w:br w:type="page"/>
      </w:r>
    </w:p>
    <w:p w:rsidR="00762C38" w:rsidRPr="0067597D" w:rsidRDefault="00762C38" w:rsidP="0067597D">
      <w:bookmarkStart w:id="0" w:name="_GoBack"/>
      <w:bookmarkEnd w:id="0"/>
    </w:p>
    <w:sectPr w:rsidR="00762C38" w:rsidRPr="00675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03322"/>
    <w:multiLevelType w:val="hybridMultilevel"/>
    <w:tmpl w:val="BF468DA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3C62A2"/>
    <w:multiLevelType w:val="hybridMultilevel"/>
    <w:tmpl w:val="632AD886"/>
    <w:lvl w:ilvl="0" w:tplc="EB968DF4">
      <w:start w:val="1"/>
      <w:numFmt w:val="decimal"/>
      <w:lvlText w:val="%1."/>
      <w:lvlJc w:val="left"/>
      <w:pPr>
        <w:ind w:left="720"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227C0C"/>
    <w:multiLevelType w:val="hybridMultilevel"/>
    <w:tmpl w:val="655E2C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663975DA"/>
    <w:multiLevelType w:val="hybridMultilevel"/>
    <w:tmpl w:val="577488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6AE6FB8"/>
    <w:multiLevelType w:val="hybridMultilevel"/>
    <w:tmpl w:val="8C924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A6"/>
    <w:rsid w:val="000C3B96"/>
    <w:rsid w:val="0015320C"/>
    <w:rsid w:val="001904D1"/>
    <w:rsid w:val="00197E5C"/>
    <w:rsid w:val="00296CC5"/>
    <w:rsid w:val="002F58A6"/>
    <w:rsid w:val="00346C3E"/>
    <w:rsid w:val="003E7192"/>
    <w:rsid w:val="00487473"/>
    <w:rsid w:val="004E6B61"/>
    <w:rsid w:val="00515E41"/>
    <w:rsid w:val="00607AA6"/>
    <w:rsid w:val="0067597D"/>
    <w:rsid w:val="00762C38"/>
    <w:rsid w:val="00827232"/>
    <w:rsid w:val="008D033D"/>
    <w:rsid w:val="009069D2"/>
    <w:rsid w:val="00AF339E"/>
    <w:rsid w:val="00C67855"/>
    <w:rsid w:val="00C80CFB"/>
    <w:rsid w:val="00DB2855"/>
    <w:rsid w:val="00E36880"/>
    <w:rsid w:val="00E47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A0322F-E285-4FCE-AF8B-9C3C3D16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03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033D"/>
    <w:rPr>
      <w:rFonts w:ascii="Tahoma" w:hAnsi="Tahoma" w:cs="Tahoma"/>
      <w:sz w:val="16"/>
      <w:szCs w:val="16"/>
    </w:rPr>
  </w:style>
  <w:style w:type="paragraph" w:styleId="a5">
    <w:name w:val="List Paragraph"/>
    <w:basedOn w:val="a"/>
    <w:uiPriority w:val="34"/>
    <w:qFormat/>
    <w:rsid w:val="008D033D"/>
    <w:pPr>
      <w:ind w:left="720"/>
      <w:contextualSpacing/>
    </w:pPr>
  </w:style>
  <w:style w:type="table" w:styleId="a6">
    <w:name w:val="Table Grid"/>
    <w:basedOn w:val="a1"/>
    <w:uiPriority w:val="59"/>
    <w:rsid w:val="008D03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0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3851</Words>
  <Characters>21953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Михаил Пронькин</cp:lastModifiedBy>
  <cp:revision>3</cp:revision>
  <cp:lastPrinted>2015-01-22T06:51:00Z</cp:lastPrinted>
  <dcterms:created xsi:type="dcterms:W3CDTF">2015-09-02T06:37:00Z</dcterms:created>
  <dcterms:modified xsi:type="dcterms:W3CDTF">2015-09-02T06:39:00Z</dcterms:modified>
</cp:coreProperties>
</file>