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4C" w:rsidRDefault="009D6C4C" w:rsidP="009D6C4C">
      <w:pPr>
        <w:jc w:val="center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eastAsia="ru-RU"/>
        </w:rPr>
        <w:drawing>
          <wp:inline distT="0" distB="0" distL="0" distR="0" wp14:anchorId="1BF01102" wp14:editId="63C93C09">
            <wp:extent cx="3890707" cy="984299"/>
            <wp:effectExtent l="0" t="0" r="0" b="6350"/>
            <wp:docPr id="1" name="Рисунок 1" descr="../../../../../../../Documents/0+/брендбук/логотипы/лого_ноль%20плюс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0+/брендбук/логотипы/лого_ноль%20плюс-0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0" b="24892"/>
                    <a:stretch/>
                  </pic:blipFill>
                  <pic:spPr bwMode="auto">
                    <a:xfrm>
                      <a:off x="0" y="0"/>
                      <a:ext cx="3891915" cy="9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100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268"/>
        <w:gridCol w:w="3258"/>
      </w:tblGrid>
      <w:tr w:rsidR="009D6C4C" w:rsidRPr="0045544C" w:rsidTr="00D214D6">
        <w:trPr>
          <w:trHeight w:val="1008"/>
        </w:trPr>
        <w:tc>
          <w:tcPr>
            <w:tcW w:w="3561" w:type="dxa"/>
          </w:tcPr>
          <w:p w:rsidR="009D6C4C" w:rsidRPr="00C63117" w:rsidRDefault="009D6C4C" w:rsidP="00D214D6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C63117">
              <w:rPr>
                <w:rFonts w:ascii="Arial" w:hAnsi="Arial"/>
                <w:color w:val="000000" w:themeColor="text1"/>
                <w:sz w:val="16"/>
                <w:szCs w:val="16"/>
              </w:rPr>
              <w:t>ИНН 7202158040</w:t>
            </w:r>
          </w:p>
          <w:p w:rsidR="009D6C4C" w:rsidRPr="00C63117" w:rsidRDefault="009D6C4C" w:rsidP="00D214D6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C63117">
              <w:rPr>
                <w:rFonts w:ascii="Arial" w:hAnsi="Arial"/>
                <w:color w:val="000000" w:themeColor="text1"/>
                <w:sz w:val="16"/>
                <w:szCs w:val="16"/>
              </w:rPr>
              <w:t>Фонд «Жизнь и Дело»</w:t>
            </w:r>
          </w:p>
          <w:p w:rsidR="009D6C4C" w:rsidRPr="00C63117" w:rsidRDefault="009D6C4C" w:rsidP="00D214D6">
            <w:pPr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625041, г. </w:t>
            </w:r>
            <w:proofErr w:type="spellStart"/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Тюмень</w:t>
            </w:r>
            <w:proofErr w:type="spellEnd"/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ул</w:t>
            </w:r>
            <w:proofErr w:type="spellEnd"/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Барнаульская</w:t>
            </w:r>
            <w:proofErr w:type="spellEnd"/>
            <w:r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 92, 1/1</w:t>
            </w:r>
          </w:p>
        </w:tc>
        <w:tc>
          <w:tcPr>
            <w:tcW w:w="3268" w:type="dxa"/>
          </w:tcPr>
          <w:p w:rsidR="009D6C4C" w:rsidRPr="00C63117" w:rsidRDefault="00FD2EA8" w:rsidP="00D214D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084DE5"/>
                <w:lang w:val="en-US"/>
              </w:rPr>
            </w:pPr>
            <w:r w:rsidRPr="00AB33C0">
              <w:rPr>
                <w:rFonts w:ascii="Arial" w:hAnsi="Arial" w:cs="Arial"/>
                <w:b/>
                <w:color w:val="000000" w:themeColor="text1"/>
                <w:sz w:val="16"/>
                <w:szCs w:val="16"/>
                <w:u w:color="084DE5"/>
                <w:lang w:val="en-US"/>
              </w:rPr>
              <w:t xml:space="preserve">  </w:t>
            </w:r>
            <w:hyperlink r:id="rId10" w:history="1">
              <w:r w:rsidR="009D6C4C" w:rsidRPr="00D21756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  <w:u w:color="084DE5"/>
                  <w:lang w:val="en-US"/>
                </w:rPr>
                <w:t>ZEROPLUS.TV</w:t>
              </w:r>
            </w:hyperlink>
          </w:p>
          <w:p w:rsidR="009D6C4C" w:rsidRPr="00C63117" w:rsidRDefault="00FD2EA8" w:rsidP="00D214D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color="084DE5"/>
                <w:lang w:val="en-US"/>
              </w:rPr>
            </w:pPr>
            <w:r w:rsidRPr="00AB33C0">
              <w:rPr>
                <w:rStyle w:val="a7"/>
                <w:rFonts w:ascii="Arial" w:hAnsi="Arial" w:cs="Arial"/>
                <w:color w:val="000000" w:themeColor="text1"/>
                <w:sz w:val="16"/>
                <w:szCs w:val="16"/>
                <w:u w:color="084DE5"/>
                <w:lang w:val="en-US"/>
              </w:rPr>
              <w:t xml:space="preserve">  </w:t>
            </w:r>
            <w:hyperlink r:id="rId11" w:history="1">
              <w:r w:rsidR="009D6C4C" w:rsidRPr="00C63117">
                <w:rPr>
                  <w:rStyle w:val="a7"/>
                  <w:rFonts w:ascii="Arial" w:hAnsi="Arial" w:cs="Arial"/>
                  <w:color w:val="000000" w:themeColor="text1"/>
                  <w:sz w:val="16"/>
                  <w:szCs w:val="16"/>
                  <w:u w:color="084DE5"/>
                  <w:lang w:val="en-US"/>
                </w:rPr>
                <w:t>https://vk.com/zeroplusfest</w:t>
              </w:r>
            </w:hyperlink>
          </w:p>
          <w:p w:rsidR="009D6C4C" w:rsidRPr="000B5C5C" w:rsidRDefault="00000457" w:rsidP="001A4151">
            <w:pPr>
              <w:rPr>
                <w:rFonts w:ascii="Arial" w:hAnsi="Arial" w:cs="Arial"/>
                <w:color w:val="000000" w:themeColor="text1"/>
                <w:sz w:val="16"/>
                <w:szCs w:val="16"/>
                <w:u w:color="084DE5"/>
                <w:lang w:val="en-US"/>
              </w:rPr>
            </w:pPr>
            <w:r w:rsidRPr="00C63117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5F819CB" wp14:editId="7A027974">
                  <wp:simplePos x="0" y="0"/>
                  <wp:positionH relativeFrom="column">
                    <wp:posOffset>-2409825</wp:posOffset>
                  </wp:positionH>
                  <wp:positionV relativeFrom="paragraph">
                    <wp:posOffset>240030</wp:posOffset>
                  </wp:positionV>
                  <wp:extent cx="6522720" cy="46076"/>
                  <wp:effectExtent l="0" t="0" r="0" b="0"/>
                  <wp:wrapNone/>
                  <wp:docPr id="4" name="Рисунок 4" descr="../../Downloads/полос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Downloads/полос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9919" cy="5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6C4C" w:rsidRPr="000B5C5C" w:rsidRDefault="009D6C4C" w:rsidP="00D214D6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58" w:type="dxa"/>
          </w:tcPr>
          <w:p w:rsidR="009D6C4C" w:rsidRPr="00C63117" w:rsidRDefault="009D6C4C" w:rsidP="00D214D6">
            <w:pPr>
              <w:widowControl w:val="0"/>
              <w:autoSpaceDE w:val="0"/>
              <w:autoSpaceDN w:val="0"/>
              <w:adjustRightInd w:val="0"/>
              <w:ind w:left="581" w:firstLine="1356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</w:p>
          <w:p w:rsidR="009D6C4C" w:rsidRPr="00C63117" w:rsidRDefault="00FD2EA8" w:rsidP="00D214D6">
            <w:pPr>
              <w:widowControl w:val="0"/>
              <w:autoSpaceDE w:val="0"/>
              <w:autoSpaceDN w:val="0"/>
              <w:adjustRightInd w:val="0"/>
              <w:ind w:left="1589" w:hanging="709"/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</w:pPr>
            <w:r w:rsidRPr="00FD2EA8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9D6C4C" w:rsidRPr="00C63117">
              <w:rPr>
                <w:rFonts w:ascii="Arial" w:hAnsi="Arial"/>
                <w:color w:val="000000" w:themeColor="text1"/>
                <w:sz w:val="16"/>
                <w:szCs w:val="16"/>
              </w:rPr>
              <w:t>м</w:t>
            </w:r>
            <w:proofErr w:type="spellStart"/>
            <w:r w:rsidR="009D6C4C"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="009D6C4C"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.: +7 912 999 25 10</w:t>
            </w:r>
          </w:p>
          <w:p w:rsidR="009D6C4C" w:rsidRPr="00C63117" w:rsidRDefault="00FD2EA8" w:rsidP="00D214D6">
            <w:pPr>
              <w:widowControl w:val="0"/>
              <w:autoSpaceDE w:val="0"/>
              <w:autoSpaceDN w:val="0"/>
              <w:adjustRightInd w:val="0"/>
              <w:ind w:left="1589" w:hanging="709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D2EA8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9D6C4C" w:rsidRPr="00C63117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>e-mail:</w:t>
            </w:r>
            <w:r w:rsidR="009D6C4C">
              <w:rPr>
                <w:rFonts w:ascii="Arial" w:hAnsi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4" w:history="1">
              <w:r w:rsidR="009D6C4C" w:rsidRPr="00C63117">
                <w:rPr>
                  <w:rStyle w:val="a7"/>
                  <w:rFonts w:ascii="Arial" w:hAnsi="Arial"/>
                  <w:color w:val="000000" w:themeColor="text1"/>
                  <w:sz w:val="16"/>
                  <w:szCs w:val="16"/>
                  <w:lang w:val="en-US"/>
                </w:rPr>
                <w:t>info@zeroplusff.ru</w:t>
              </w:r>
            </w:hyperlink>
          </w:p>
        </w:tc>
      </w:tr>
    </w:tbl>
    <w:p w:rsidR="00C84A5B" w:rsidRPr="008918CA" w:rsidRDefault="00C84A5B" w:rsidP="0092299E">
      <w:pPr>
        <w:pStyle w:val="ad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10783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844"/>
        <w:gridCol w:w="6520"/>
      </w:tblGrid>
      <w:tr w:rsidR="0092299E" w:rsidRPr="0092299E" w:rsidTr="00FD2EA8">
        <w:trPr>
          <w:trHeight w:val="315"/>
        </w:trPr>
        <w:tc>
          <w:tcPr>
            <w:tcW w:w="10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45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ПРОГРАММА ФОРУМА </w:t>
            </w:r>
            <w:r w:rsidRPr="00922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br/>
              <w:t xml:space="preserve">"РАЗВИТИЕ ЧЕЛОВЕЧЕСКОГО ПОТЕНЦИАЛА </w:t>
            </w:r>
            <w:r w:rsidRPr="009229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br/>
              <w:t>И ФОРМИРОВАНИЕ ТВОРЧЕ</w:t>
            </w:r>
            <w:r w:rsidR="0045544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СКОЙ ЛИЧНОСТИ. </w:t>
            </w:r>
            <w:r w:rsidR="0045544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br/>
              <w:t>КИНОПЕДАГОГИКА"</w:t>
            </w:r>
          </w:p>
        </w:tc>
      </w:tr>
      <w:tr w:rsidR="0092299E" w:rsidRPr="0092299E" w:rsidTr="00FD2EA8">
        <w:trPr>
          <w:trHeight w:val="315"/>
        </w:trPr>
        <w:tc>
          <w:tcPr>
            <w:tcW w:w="1078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03.10.2022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проходят регистрацию и размещаются в аудитории.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Форума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Приветственные слова организаторов, делегатов, спикеров, участников Форума.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10:30-13:00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 дискуссия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ЧЕЛОВЕЧЕСКИЙ ПОТЕНЦИАЛ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панельной дискуссии формируется смысловой диапазон форума. Определяются большие тематические уровни, предлагаются к обсуждению актуальные темы.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обсуждения: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Развитие человеческого потенциала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измерить человеческого потенциала?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Роль смыслов в культурном поле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Человеческий потенциал к культурном поле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происходит развитие потенциала человека на разных этапах его жизни (семья, детский сад, школа, ВУЗ)?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Образование и детское </w:t>
            </w:r>
            <w:proofErr w:type="spellStart"/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кинотворчество</w:t>
            </w:r>
            <w:proofErr w:type="spellEnd"/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креативные индустрии 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Формирование личности через кинопедагогику на разных уровнях жизнедеятельности человека 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(обозначает уровни, на которых будут проверятся кинопедагогические практики по формированию личности. На каждом уровне спикеры расскажут интересные практики и методики)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93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образовательном уровне изучаются вопросы о творческом развитии личности не только детей, но и взрослых, актуализируются образовательные потребности, предлагаются успешные практики и кейсы.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обсуждения: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Что нужно сделать, чтобы происходило воспитание и развитие личности родителей/взрослых/педагогов? Кто этим занимается и как? Кто воспитывает воспитателей?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происходит воспитание и развитие личности в семье?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Что нужно сделать, чтобы происходило воспитание и развитие личности детей через кинопедагогику? (д/с, школа, 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ВУЗ)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Повышение квалификации. Что предлагает образование?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16:00-16:30</w:t>
            </w:r>
          </w:p>
        </w:tc>
        <w:tc>
          <w:tcPr>
            <w:tcW w:w="93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КОФЕБРЕЙК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уровень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уровень изучает влияние городской среды на развитие личности человека. Обсуждаются городские медиа, инфраструктура, событийный процесс, социальная работа с населением.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обсуждения: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в создать условия и использовать потенциал среды для развития личности в селе, городе, регионе?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городская среда заботится о формировании личности и интегрирует медиа в культуру города?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информационная политика способствует развитию творчества в обществе?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программа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Кинопросмотр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Версия</w:t>
            </w:r>
          </w:p>
        </w:tc>
      </w:tr>
      <w:tr w:rsidR="0092299E" w:rsidRPr="0092299E" w:rsidTr="00FD2EA8">
        <w:trPr>
          <w:trHeight w:val="315"/>
        </w:trPr>
        <w:tc>
          <w:tcPr>
            <w:tcW w:w="1078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04.10.2022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проходят регистрацию и размещаются в аудитории.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Панельная дискуссия 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КИНОПРОИЗВОДИТЕЛИ И ПЕДАГОГИ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Региональное кино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панельной дискуссии прорабатывается тема контента для образовательной среды, ее качества и доступности для школьной аудитории.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обсуждения: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Образование и детское </w:t>
            </w:r>
            <w:proofErr w:type="spellStart"/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кинотворчество</w:t>
            </w:r>
            <w:proofErr w:type="spellEnd"/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креативные индустрии 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Формирование личности через кинопедагогику на разных уровнях жизнедеятельности человека 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(обозначает уровни, на которых будут проверятся кинопедагогические практики по формированию личности. На каждом уровне спикеры расскажут интересные практики и методики)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Какого контента не хватает педагогам для воспитательной работы?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 оказывать влияние на создание контента?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Рассматривают ли современные производители фильмов педагогов как целевую аудитория?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Актуально ли создание школьного кинопроката?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12:00-13:30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уровень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ТВОРЧЕСТВО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45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творческом уровне обсуждается </w:t>
            </w:r>
            <w:proofErr w:type="spellStart"/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кинотворчество</w:t>
            </w:r>
            <w:proofErr w:type="spellEnd"/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креативная среда для воспитания и развития личности детей и подростков: какие условия для этого нужны, путь развития и механизм воспитания молодого поколения. </w:t>
            </w:r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Вопросы для обсуждения:</w:t>
            </w:r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Какие есть условия для развития творческого потенциал детей в креативных индустриях России?</w:t>
            </w:r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Как развивается детское </w:t>
            </w:r>
            <w:proofErr w:type="spellStart"/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кинотворчество</w:t>
            </w:r>
            <w:proofErr w:type="spellEnd"/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России?</w:t>
            </w:r>
            <w:r w:rsidRPr="0092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Каким образом происходит развитие личности ребенка в процессе творчества?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Фильмы-лауреаты Конкурса "Зеркало Будущего"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14:00-15:00</w:t>
            </w:r>
          </w:p>
        </w:tc>
        <w:tc>
          <w:tcPr>
            <w:tcW w:w="93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мастерства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МАСТЕРСТВО ПЕДАГОГОВ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мастерства предлагаются активные и успешные практики по развитию личности взрослых людей, педагогов и родителей на Всероссийских конкурсах и фестивалях.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Формат: TED.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мастерства</w:t>
            </w: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МАСТЕРСТВО ПЕДАГОГОВ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"Лучшего </w:t>
            </w:r>
            <w:proofErr w:type="spellStart"/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кинопедагога</w:t>
            </w:r>
            <w:proofErr w:type="spellEnd"/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Киноуроки от победителей конкурса.</w:t>
            </w:r>
          </w:p>
        </w:tc>
      </w:tr>
      <w:tr w:rsidR="0092299E" w:rsidRPr="0092299E" w:rsidTr="00FD2EA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2299E" w:rsidRPr="0092299E" w:rsidRDefault="0092299E" w:rsidP="0092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92299E" w:rsidRPr="006947FD" w:rsidRDefault="0092299E" w:rsidP="0045544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92299E" w:rsidRPr="006947FD" w:rsidSect="00FD2EA8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3C" w:rsidRDefault="002F3A3C" w:rsidP="00FF2916">
      <w:pPr>
        <w:spacing w:after="0" w:line="240" w:lineRule="auto"/>
      </w:pPr>
      <w:r>
        <w:separator/>
      </w:r>
    </w:p>
  </w:endnote>
  <w:endnote w:type="continuationSeparator" w:id="0">
    <w:p w:rsidR="002F3A3C" w:rsidRDefault="002F3A3C" w:rsidP="00FF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3C" w:rsidRDefault="002F3A3C" w:rsidP="00FF2916">
      <w:pPr>
        <w:spacing w:after="0" w:line="240" w:lineRule="auto"/>
      </w:pPr>
      <w:r>
        <w:separator/>
      </w:r>
    </w:p>
  </w:footnote>
  <w:footnote w:type="continuationSeparator" w:id="0">
    <w:p w:rsidR="002F3A3C" w:rsidRDefault="002F3A3C" w:rsidP="00FF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3.75pt" o:bullet="t">
        <v:imagedata r:id="rId1" o:title="art802B"/>
      </v:shape>
    </w:pict>
  </w:numPicBullet>
  <w:abstractNum w:abstractNumId="0">
    <w:nsid w:val="029A01B6"/>
    <w:multiLevelType w:val="multilevel"/>
    <w:tmpl w:val="A404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79F3"/>
    <w:multiLevelType w:val="hybridMultilevel"/>
    <w:tmpl w:val="4A840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93881"/>
    <w:multiLevelType w:val="hybridMultilevel"/>
    <w:tmpl w:val="56A2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3E8"/>
    <w:multiLevelType w:val="hybridMultilevel"/>
    <w:tmpl w:val="66E6F4C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BEA26FE"/>
    <w:multiLevelType w:val="hybridMultilevel"/>
    <w:tmpl w:val="38F8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479A8"/>
    <w:multiLevelType w:val="hybridMultilevel"/>
    <w:tmpl w:val="5394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947C6"/>
    <w:multiLevelType w:val="hybridMultilevel"/>
    <w:tmpl w:val="5E182BC8"/>
    <w:lvl w:ilvl="0" w:tplc="E092E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68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AC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E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8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08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02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03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9F7095"/>
    <w:multiLevelType w:val="hybridMultilevel"/>
    <w:tmpl w:val="84D2D74A"/>
    <w:lvl w:ilvl="0" w:tplc="A7947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378D1"/>
    <w:multiLevelType w:val="hybridMultilevel"/>
    <w:tmpl w:val="5F3E5A68"/>
    <w:lvl w:ilvl="0" w:tplc="C84C9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80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27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2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C4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AE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02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CD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644764"/>
    <w:multiLevelType w:val="hybridMultilevel"/>
    <w:tmpl w:val="326CB25A"/>
    <w:lvl w:ilvl="0" w:tplc="ABB85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C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88E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E6C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BB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438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EDE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EC9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0B1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8D45BEC"/>
    <w:multiLevelType w:val="hybridMultilevel"/>
    <w:tmpl w:val="4BD2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D260A"/>
    <w:multiLevelType w:val="hybridMultilevel"/>
    <w:tmpl w:val="09789794"/>
    <w:lvl w:ilvl="0" w:tplc="9C74B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281C8D"/>
    <w:multiLevelType w:val="hybridMultilevel"/>
    <w:tmpl w:val="28C2F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861E99"/>
    <w:multiLevelType w:val="hybridMultilevel"/>
    <w:tmpl w:val="09B60378"/>
    <w:lvl w:ilvl="0" w:tplc="73AAC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E9D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CA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E6E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AB1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C44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CC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EA7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188E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F5E192F"/>
    <w:multiLevelType w:val="hybridMultilevel"/>
    <w:tmpl w:val="6BDC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C4127"/>
    <w:multiLevelType w:val="hybridMultilevel"/>
    <w:tmpl w:val="6268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91425"/>
    <w:multiLevelType w:val="hybridMultilevel"/>
    <w:tmpl w:val="E57C5886"/>
    <w:lvl w:ilvl="0" w:tplc="8494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3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4F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0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CA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8F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D6A083B"/>
    <w:multiLevelType w:val="hybridMultilevel"/>
    <w:tmpl w:val="DFD8F4C6"/>
    <w:lvl w:ilvl="0" w:tplc="162AC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EF4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E66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A9E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20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284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79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96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0F0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DA26A31"/>
    <w:multiLevelType w:val="hybridMultilevel"/>
    <w:tmpl w:val="36D60692"/>
    <w:lvl w:ilvl="0" w:tplc="61E6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7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E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66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6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F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6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6B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32D13B3"/>
    <w:multiLevelType w:val="hybridMultilevel"/>
    <w:tmpl w:val="BFF6BF44"/>
    <w:lvl w:ilvl="0" w:tplc="312A5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E6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0EA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CD9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A4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68C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0FA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65B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EB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3A448E8"/>
    <w:multiLevelType w:val="hybridMultilevel"/>
    <w:tmpl w:val="587E6548"/>
    <w:lvl w:ilvl="0" w:tplc="ED8A4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CA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83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C0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C7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63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6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4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6354082"/>
    <w:multiLevelType w:val="hybridMultilevel"/>
    <w:tmpl w:val="185A8402"/>
    <w:lvl w:ilvl="0" w:tplc="9C74B8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0009"/>
        <w:w w:val="100"/>
        <w:sz w:val="24"/>
        <w:szCs w:val="24"/>
        <w:lang w:val="ru-RU" w:eastAsia="ru-RU" w:bidi="ru-RU"/>
      </w:rPr>
    </w:lvl>
    <w:lvl w:ilvl="1" w:tplc="95BCB6E6">
      <w:numFmt w:val="bullet"/>
      <w:lvlText w:val="•"/>
      <w:lvlJc w:val="left"/>
      <w:pPr>
        <w:ind w:left="2760" w:hanging="360"/>
      </w:pPr>
      <w:rPr>
        <w:rFonts w:hint="default"/>
        <w:lang w:val="ru-RU" w:eastAsia="ru-RU" w:bidi="ru-RU"/>
      </w:rPr>
    </w:lvl>
    <w:lvl w:ilvl="2" w:tplc="2A5C5280">
      <w:numFmt w:val="bullet"/>
      <w:lvlText w:val="•"/>
      <w:lvlJc w:val="left"/>
      <w:pPr>
        <w:ind w:left="3728" w:hanging="360"/>
      </w:pPr>
      <w:rPr>
        <w:rFonts w:hint="default"/>
        <w:lang w:val="ru-RU" w:eastAsia="ru-RU" w:bidi="ru-RU"/>
      </w:rPr>
    </w:lvl>
    <w:lvl w:ilvl="3" w:tplc="6F18610C">
      <w:numFmt w:val="bullet"/>
      <w:lvlText w:val="•"/>
      <w:lvlJc w:val="left"/>
      <w:pPr>
        <w:ind w:left="4696" w:hanging="360"/>
      </w:pPr>
      <w:rPr>
        <w:rFonts w:hint="default"/>
        <w:lang w:val="ru-RU" w:eastAsia="ru-RU" w:bidi="ru-RU"/>
      </w:rPr>
    </w:lvl>
    <w:lvl w:ilvl="4" w:tplc="8A30F8E6">
      <w:numFmt w:val="bullet"/>
      <w:lvlText w:val="•"/>
      <w:lvlJc w:val="left"/>
      <w:pPr>
        <w:ind w:left="5664" w:hanging="360"/>
      </w:pPr>
      <w:rPr>
        <w:rFonts w:hint="default"/>
        <w:lang w:val="ru-RU" w:eastAsia="ru-RU" w:bidi="ru-RU"/>
      </w:rPr>
    </w:lvl>
    <w:lvl w:ilvl="5" w:tplc="3F724472">
      <w:numFmt w:val="bullet"/>
      <w:lvlText w:val="•"/>
      <w:lvlJc w:val="left"/>
      <w:pPr>
        <w:ind w:left="6632" w:hanging="360"/>
      </w:pPr>
      <w:rPr>
        <w:rFonts w:hint="default"/>
        <w:lang w:val="ru-RU" w:eastAsia="ru-RU" w:bidi="ru-RU"/>
      </w:rPr>
    </w:lvl>
    <w:lvl w:ilvl="6" w:tplc="48AA05C6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7" w:tplc="C3341740">
      <w:numFmt w:val="bullet"/>
      <w:lvlText w:val="•"/>
      <w:lvlJc w:val="left"/>
      <w:pPr>
        <w:ind w:left="8568" w:hanging="360"/>
      </w:pPr>
      <w:rPr>
        <w:rFonts w:hint="default"/>
        <w:lang w:val="ru-RU" w:eastAsia="ru-RU" w:bidi="ru-RU"/>
      </w:rPr>
    </w:lvl>
    <w:lvl w:ilvl="8" w:tplc="3BE079F0">
      <w:numFmt w:val="bullet"/>
      <w:lvlText w:val="•"/>
      <w:lvlJc w:val="left"/>
      <w:pPr>
        <w:ind w:left="9536" w:hanging="360"/>
      </w:pPr>
      <w:rPr>
        <w:rFonts w:hint="default"/>
        <w:lang w:val="ru-RU" w:eastAsia="ru-RU" w:bidi="ru-RU"/>
      </w:rPr>
    </w:lvl>
  </w:abstractNum>
  <w:abstractNum w:abstractNumId="22">
    <w:nsid w:val="6B601C0F"/>
    <w:multiLevelType w:val="hybridMultilevel"/>
    <w:tmpl w:val="CC78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10FC7"/>
    <w:multiLevelType w:val="hybridMultilevel"/>
    <w:tmpl w:val="8BE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539D9"/>
    <w:multiLevelType w:val="hybridMultilevel"/>
    <w:tmpl w:val="17AEE1AA"/>
    <w:lvl w:ilvl="0" w:tplc="C944B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47B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44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08F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F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C4C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86A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A84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66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1923AAE"/>
    <w:multiLevelType w:val="hybridMultilevel"/>
    <w:tmpl w:val="748448F8"/>
    <w:lvl w:ilvl="0" w:tplc="D696F8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EB3159"/>
    <w:multiLevelType w:val="hybridMultilevel"/>
    <w:tmpl w:val="CE149324"/>
    <w:lvl w:ilvl="0" w:tplc="472AA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C6E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01D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4CF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8F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2F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CFC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C4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F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D7010B8"/>
    <w:multiLevelType w:val="hybridMultilevel"/>
    <w:tmpl w:val="A3A45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21"/>
  </w:num>
  <w:num w:numId="6">
    <w:abstractNumId w:val="3"/>
  </w:num>
  <w:num w:numId="7">
    <w:abstractNumId w:val="12"/>
  </w:num>
  <w:num w:numId="8">
    <w:abstractNumId w:val="27"/>
  </w:num>
  <w:num w:numId="9">
    <w:abstractNumId w:val="17"/>
  </w:num>
  <w:num w:numId="10">
    <w:abstractNumId w:val="9"/>
  </w:num>
  <w:num w:numId="11">
    <w:abstractNumId w:val="26"/>
  </w:num>
  <w:num w:numId="12">
    <w:abstractNumId w:val="24"/>
  </w:num>
  <w:num w:numId="13">
    <w:abstractNumId w:val="13"/>
  </w:num>
  <w:num w:numId="14">
    <w:abstractNumId w:val="20"/>
  </w:num>
  <w:num w:numId="15">
    <w:abstractNumId w:val="19"/>
  </w:num>
  <w:num w:numId="16">
    <w:abstractNumId w:val="14"/>
  </w:num>
  <w:num w:numId="17">
    <w:abstractNumId w:val="22"/>
  </w:num>
  <w:num w:numId="18">
    <w:abstractNumId w:val="25"/>
  </w:num>
  <w:num w:numId="19">
    <w:abstractNumId w:val="5"/>
  </w:num>
  <w:num w:numId="20">
    <w:abstractNumId w:val="7"/>
  </w:num>
  <w:num w:numId="21">
    <w:abstractNumId w:val="0"/>
  </w:num>
  <w:num w:numId="22">
    <w:abstractNumId w:val="23"/>
  </w:num>
  <w:num w:numId="23">
    <w:abstractNumId w:val="8"/>
  </w:num>
  <w:num w:numId="24">
    <w:abstractNumId w:val="18"/>
  </w:num>
  <w:num w:numId="25">
    <w:abstractNumId w:val="16"/>
  </w:num>
  <w:num w:numId="26">
    <w:abstractNumId w:val="6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B"/>
    <w:rsid w:val="00000457"/>
    <w:rsid w:val="00010E01"/>
    <w:rsid w:val="00024718"/>
    <w:rsid w:val="0002587C"/>
    <w:rsid w:val="00025B28"/>
    <w:rsid w:val="000264FD"/>
    <w:rsid w:val="000376D3"/>
    <w:rsid w:val="000907E2"/>
    <w:rsid w:val="00090A6A"/>
    <w:rsid w:val="0009493E"/>
    <w:rsid w:val="000A2A41"/>
    <w:rsid w:val="000B5C5C"/>
    <w:rsid w:val="000C2677"/>
    <w:rsid w:val="00124C2F"/>
    <w:rsid w:val="001A4151"/>
    <w:rsid w:val="001A7DC7"/>
    <w:rsid w:val="001B4563"/>
    <w:rsid w:val="001F0757"/>
    <w:rsid w:val="00216A20"/>
    <w:rsid w:val="00225DF8"/>
    <w:rsid w:val="002A1312"/>
    <w:rsid w:val="002C1F15"/>
    <w:rsid w:val="002D0680"/>
    <w:rsid w:val="002D3A9A"/>
    <w:rsid w:val="002F1B0A"/>
    <w:rsid w:val="002F3A3C"/>
    <w:rsid w:val="003207F3"/>
    <w:rsid w:val="00322763"/>
    <w:rsid w:val="00335F4E"/>
    <w:rsid w:val="00362DA0"/>
    <w:rsid w:val="00382FD8"/>
    <w:rsid w:val="003A2485"/>
    <w:rsid w:val="003B264C"/>
    <w:rsid w:val="003C5BE0"/>
    <w:rsid w:val="004000DB"/>
    <w:rsid w:val="004063AB"/>
    <w:rsid w:val="00414226"/>
    <w:rsid w:val="00434CEF"/>
    <w:rsid w:val="004370E7"/>
    <w:rsid w:val="0045544C"/>
    <w:rsid w:val="004E6E02"/>
    <w:rsid w:val="005245D9"/>
    <w:rsid w:val="0053260C"/>
    <w:rsid w:val="00561A43"/>
    <w:rsid w:val="005646CF"/>
    <w:rsid w:val="00564B21"/>
    <w:rsid w:val="005F2FA2"/>
    <w:rsid w:val="00615D8B"/>
    <w:rsid w:val="006362D9"/>
    <w:rsid w:val="00671087"/>
    <w:rsid w:val="00672020"/>
    <w:rsid w:val="006863BA"/>
    <w:rsid w:val="006947FD"/>
    <w:rsid w:val="00696383"/>
    <w:rsid w:val="006B5180"/>
    <w:rsid w:val="006B688A"/>
    <w:rsid w:val="006C5CD7"/>
    <w:rsid w:val="006C7E08"/>
    <w:rsid w:val="006D16DC"/>
    <w:rsid w:val="006E595A"/>
    <w:rsid w:val="00700F91"/>
    <w:rsid w:val="00726660"/>
    <w:rsid w:val="00747442"/>
    <w:rsid w:val="00757F6D"/>
    <w:rsid w:val="0079156B"/>
    <w:rsid w:val="007B0E22"/>
    <w:rsid w:val="007D4AF2"/>
    <w:rsid w:val="007E14C6"/>
    <w:rsid w:val="0080262D"/>
    <w:rsid w:val="00857351"/>
    <w:rsid w:val="00887E55"/>
    <w:rsid w:val="008918CA"/>
    <w:rsid w:val="008946E6"/>
    <w:rsid w:val="008A2F14"/>
    <w:rsid w:val="0090226E"/>
    <w:rsid w:val="00922532"/>
    <w:rsid w:val="00922540"/>
    <w:rsid w:val="0092299E"/>
    <w:rsid w:val="00933146"/>
    <w:rsid w:val="009414F6"/>
    <w:rsid w:val="00963612"/>
    <w:rsid w:val="009C5FEB"/>
    <w:rsid w:val="009D6C4C"/>
    <w:rsid w:val="00A012AF"/>
    <w:rsid w:val="00AB1767"/>
    <w:rsid w:val="00AB33C0"/>
    <w:rsid w:val="00AD2AFB"/>
    <w:rsid w:val="00AE1472"/>
    <w:rsid w:val="00B113A5"/>
    <w:rsid w:val="00B21388"/>
    <w:rsid w:val="00B24C04"/>
    <w:rsid w:val="00B26145"/>
    <w:rsid w:val="00B67381"/>
    <w:rsid w:val="00B803B4"/>
    <w:rsid w:val="00B97AAE"/>
    <w:rsid w:val="00BA7508"/>
    <w:rsid w:val="00BC6D00"/>
    <w:rsid w:val="00BE5743"/>
    <w:rsid w:val="00BF44F1"/>
    <w:rsid w:val="00C00A58"/>
    <w:rsid w:val="00C02AA0"/>
    <w:rsid w:val="00C14DEF"/>
    <w:rsid w:val="00C20696"/>
    <w:rsid w:val="00C3617A"/>
    <w:rsid w:val="00C37C4B"/>
    <w:rsid w:val="00C479FF"/>
    <w:rsid w:val="00C519FA"/>
    <w:rsid w:val="00C84A5B"/>
    <w:rsid w:val="00CC7848"/>
    <w:rsid w:val="00CE0DFA"/>
    <w:rsid w:val="00D00543"/>
    <w:rsid w:val="00D17BE8"/>
    <w:rsid w:val="00D22E23"/>
    <w:rsid w:val="00D3017C"/>
    <w:rsid w:val="00D770EC"/>
    <w:rsid w:val="00D7761C"/>
    <w:rsid w:val="00E1413E"/>
    <w:rsid w:val="00E30EE2"/>
    <w:rsid w:val="00E35D93"/>
    <w:rsid w:val="00E363DE"/>
    <w:rsid w:val="00E608F3"/>
    <w:rsid w:val="00E6414D"/>
    <w:rsid w:val="00EA779B"/>
    <w:rsid w:val="00EC73E9"/>
    <w:rsid w:val="00ED620D"/>
    <w:rsid w:val="00F04139"/>
    <w:rsid w:val="00F315F1"/>
    <w:rsid w:val="00F41D97"/>
    <w:rsid w:val="00F62E47"/>
    <w:rsid w:val="00F90127"/>
    <w:rsid w:val="00F94D07"/>
    <w:rsid w:val="00FB42AA"/>
    <w:rsid w:val="00FD2EA8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7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4AF2"/>
    <w:pPr>
      <w:keepNext/>
      <w:keepLines/>
      <w:widowControl w:val="0"/>
      <w:suppressAutoHyphens/>
      <w:autoSpaceDE w:val="0"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2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16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16A2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363DE"/>
    <w:pPr>
      <w:widowControl w:val="0"/>
      <w:autoSpaceDE w:val="0"/>
      <w:autoSpaceDN w:val="0"/>
      <w:spacing w:before="60" w:after="0" w:line="240" w:lineRule="auto"/>
      <w:ind w:left="41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9D6C4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6C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F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916"/>
  </w:style>
  <w:style w:type="paragraph" w:styleId="aa">
    <w:name w:val="footer"/>
    <w:basedOn w:val="a"/>
    <w:link w:val="ab"/>
    <w:uiPriority w:val="99"/>
    <w:unhideWhenUsed/>
    <w:rsid w:val="00FF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916"/>
  </w:style>
  <w:style w:type="character" w:customStyle="1" w:styleId="10">
    <w:name w:val="Заголовок 1 Знак"/>
    <w:basedOn w:val="a0"/>
    <w:link w:val="1"/>
    <w:uiPriority w:val="99"/>
    <w:rsid w:val="007D4AF2"/>
    <w:rPr>
      <w:rFonts w:ascii="Cambria" w:eastAsia="Times New Roman" w:hAnsi="Cambria" w:cs="Times New Roman"/>
      <w:b/>
      <w:bCs/>
      <w:color w:val="4F81BD"/>
      <w:sz w:val="28"/>
      <w:szCs w:val="28"/>
      <w:lang w:val="x-none" w:eastAsia="x-none"/>
    </w:rPr>
  </w:style>
  <w:style w:type="character" w:styleId="ac">
    <w:name w:val="Strong"/>
    <w:uiPriority w:val="22"/>
    <w:qFormat/>
    <w:rsid w:val="007D4AF2"/>
    <w:rPr>
      <w:b/>
      <w:bCs/>
    </w:rPr>
  </w:style>
  <w:style w:type="paragraph" w:styleId="ad">
    <w:name w:val="No Spacing"/>
    <w:uiPriority w:val="1"/>
    <w:qFormat/>
    <w:rsid w:val="00EC73E9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5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4AF2"/>
    <w:pPr>
      <w:keepNext/>
      <w:keepLines/>
      <w:widowControl w:val="0"/>
      <w:suppressAutoHyphens/>
      <w:autoSpaceDE w:val="0"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2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16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16A2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363DE"/>
    <w:pPr>
      <w:widowControl w:val="0"/>
      <w:autoSpaceDE w:val="0"/>
      <w:autoSpaceDN w:val="0"/>
      <w:spacing w:before="60" w:after="0" w:line="240" w:lineRule="auto"/>
      <w:ind w:left="41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9D6C4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6C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F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916"/>
  </w:style>
  <w:style w:type="paragraph" w:styleId="aa">
    <w:name w:val="footer"/>
    <w:basedOn w:val="a"/>
    <w:link w:val="ab"/>
    <w:uiPriority w:val="99"/>
    <w:unhideWhenUsed/>
    <w:rsid w:val="00FF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916"/>
  </w:style>
  <w:style w:type="character" w:customStyle="1" w:styleId="10">
    <w:name w:val="Заголовок 1 Знак"/>
    <w:basedOn w:val="a0"/>
    <w:link w:val="1"/>
    <w:uiPriority w:val="99"/>
    <w:rsid w:val="007D4AF2"/>
    <w:rPr>
      <w:rFonts w:ascii="Cambria" w:eastAsia="Times New Roman" w:hAnsi="Cambria" w:cs="Times New Roman"/>
      <w:b/>
      <w:bCs/>
      <w:color w:val="4F81BD"/>
      <w:sz w:val="28"/>
      <w:szCs w:val="28"/>
      <w:lang w:val="x-none" w:eastAsia="x-none"/>
    </w:rPr>
  </w:style>
  <w:style w:type="character" w:styleId="ac">
    <w:name w:val="Strong"/>
    <w:uiPriority w:val="22"/>
    <w:qFormat/>
    <w:rsid w:val="007D4AF2"/>
    <w:rPr>
      <w:b/>
      <w:bCs/>
    </w:rPr>
  </w:style>
  <w:style w:type="paragraph" w:styleId="ad">
    <w:name w:val="No Spacing"/>
    <w:uiPriority w:val="1"/>
    <w:qFormat/>
    <w:rsid w:val="00EC73E9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5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7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7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6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0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1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4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6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zeroplusfes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eroplusf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info@zeroplusff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D899-BF71-486A-8648-0939C7AF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Life&amp;Business</dc:creator>
  <cp:keywords/>
  <dc:description/>
  <cp:lastModifiedBy>Olga Varaxina</cp:lastModifiedBy>
  <cp:revision>106</cp:revision>
  <dcterms:created xsi:type="dcterms:W3CDTF">2021-06-29T06:27:00Z</dcterms:created>
  <dcterms:modified xsi:type="dcterms:W3CDTF">2022-08-09T11:22:00Z</dcterms:modified>
</cp:coreProperties>
</file>