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32" w:rsidRPr="00530FED" w:rsidRDefault="00100C32" w:rsidP="00896476">
      <w:pPr>
        <w:pStyle w:val="Style4"/>
        <w:widowControl/>
        <w:spacing w:line="240" w:lineRule="auto"/>
        <w:rPr>
          <w:b/>
          <w:sz w:val="28"/>
          <w:szCs w:val="28"/>
        </w:rPr>
      </w:pPr>
      <w:r w:rsidRPr="00530FED">
        <w:rPr>
          <w:b/>
          <w:sz w:val="28"/>
          <w:szCs w:val="28"/>
        </w:rPr>
        <w:t xml:space="preserve">ПЕРЕЧЕНЬ НАПРАВЛЕНИЙ ПОДГОТОВКИ И НАПРАВЛЕННОСТЕЙ (ПРОФИЛЕЙ) </w:t>
      </w:r>
    </w:p>
    <w:p w:rsidR="00100C32" w:rsidRDefault="00100C32" w:rsidP="00896476">
      <w:pPr>
        <w:pStyle w:val="Style4"/>
        <w:widowControl/>
        <w:spacing w:line="240" w:lineRule="auto"/>
        <w:rPr>
          <w:rStyle w:val="FontStyle11"/>
          <w:b/>
          <w:spacing w:val="0"/>
          <w:sz w:val="28"/>
          <w:szCs w:val="28"/>
        </w:rPr>
      </w:pPr>
      <w:r w:rsidRPr="00530FED">
        <w:rPr>
          <w:rStyle w:val="FontStyle11"/>
          <w:b/>
          <w:spacing w:val="0"/>
          <w:sz w:val="28"/>
          <w:szCs w:val="28"/>
        </w:rPr>
        <w:t>образовательных программ высшего образования –</w:t>
      </w:r>
    </w:p>
    <w:p w:rsidR="00100C32" w:rsidRPr="00530FED" w:rsidRDefault="00100C32" w:rsidP="00CE0FA0">
      <w:pPr>
        <w:pStyle w:val="Style4"/>
        <w:widowControl/>
        <w:spacing w:line="240" w:lineRule="auto"/>
        <w:rPr>
          <w:sz w:val="28"/>
          <w:szCs w:val="28"/>
        </w:rPr>
      </w:pPr>
      <w:r w:rsidRPr="00530FED">
        <w:rPr>
          <w:rStyle w:val="FontStyle11"/>
          <w:b/>
          <w:spacing w:val="0"/>
          <w:sz w:val="28"/>
          <w:szCs w:val="28"/>
        </w:rPr>
        <w:t xml:space="preserve"> программ подготовки научно-педагогических кадров в аспирантуре, </w:t>
      </w:r>
      <w:r w:rsidRPr="00530FED">
        <w:rPr>
          <w:b/>
          <w:sz w:val="28"/>
          <w:szCs w:val="28"/>
        </w:rPr>
        <w:t>реализуемых</w:t>
      </w:r>
      <w:r w:rsidRPr="00530FED">
        <w:rPr>
          <w:rStyle w:val="FontStyle11"/>
          <w:b/>
          <w:spacing w:val="0"/>
          <w:sz w:val="28"/>
          <w:szCs w:val="28"/>
        </w:rPr>
        <w:t xml:space="preserve"> в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CE0FA0">
        <w:rPr>
          <w:b/>
          <w:sz w:val="28"/>
          <w:szCs w:val="28"/>
        </w:rPr>
        <w:t>едеральном государственном бюджетном образовательном учреждении высшего профессионального образования</w:t>
      </w:r>
    </w:p>
    <w:p w:rsidR="00100C32" w:rsidRPr="00530FED" w:rsidRDefault="00100C32" w:rsidP="00E43EC5">
      <w:pPr>
        <w:pStyle w:val="Style4"/>
        <w:widowControl/>
        <w:spacing w:line="240" w:lineRule="auto"/>
        <w:rPr>
          <w:rStyle w:val="FontStyle11"/>
          <w:spacing w:val="0"/>
          <w:sz w:val="28"/>
          <w:szCs w:val="28"/>
        </w:rPr>
      </w:pPr>
      <w:r w:rsidRPr="00530FED">
        <w:rPr>
          <w:b/>
          <w:sz w:val="28"/>
          <w:szCs w:val="28"/>
        </w:rPr>
        <w:t>«ТОМСКИЙ ГОСУДАРСТВЕННЫЙ ПЕДАГОГИЧЕСКИЙ УНИВЕРСИТЕТ» (ТГПУ)</w:t>
      </w:r>
      <w:r>
        <w:rPr>
          <w:b/>
          <w:sz w:val="28"/>
          <w:szCs w:val="28"/>
        </w:rPr>
        <w:t xml:space="preserve">, </w:t>
      </w:r>
    </w:p>
    <w:p w:rsidR="00100C32" w:rsidRPr="00530FED" w:rsidRDefault="00100C32" w:rsidP="00896476">
      <w:pPr>
        <w:pStyle w:val="BodyText"/>
        <w:rPr>
          <w:sz w:val="28"/>
          <w:szCs w:val="28"/>
        </w:rPr>
      </w:pPr>
      <w:r w:rsidRPr="00530FED">
        <w:rPr>
          <w:rStyle w:val="FontStyle11"/>
          <w:spacing w:val="0"/>
          <w:sz w:val="28"/>
          <w:szCs w:val="28"/>
        </w:rPr>
        <w:t>на которые объявляется прием в 2016 году</w:t>
      </w:r>
    </w:p>
    <w:p w:rsidR="00100C32" w:rsidRPr="00530FED" w:rsidRDefault="00100C32" w:rsidP="0089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5674"/>
      </w:tblGrid>
      <w:tr w:rsidR="00100C32" w:rsidRPr="00974743" w:rsidTr="001F6870">
        <w:trPr>
          <w:trHeight w:val="561"/>
        </w:trPr>
        <w:tc>
          <w:tcPr>
            <w:tcW w:w="675" w:type="dxa"/>
            <w:vMerge w:val="restart"/>
          </w:tcPr>
          <w:p w:rsidR="00100C32" w:rsidRPr="00530FED" w:rsidRDefault="001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43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00C32" w:rsidRPr="00530FED" w:rsidRDefault="001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743"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3119" w:type="dxa"/>
            <w:vMerge w:val="restart"/>
          </w:tcPr>
          <w:p w:rsidR="00100C32" w:rsidRPr="00530FED" w:rsidRDefault="00100C32" w:rsidP="006F2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74743">
              <w:rPr>
                <w:rFonts w:ascii="Times New Roman" w:hAnsi="Times New Roman"/>
                <w:sz w:val="24"/>
                <w:szCs w:val="24"/>
              </w:rPr>
              <w:t xml:space="preserve">аименование направления подготовки. </w:t>
            </w:r>
          </w:p>
        </w:tc>
        <w:tc>
          <w:tcPr>
            <w:tcW w:w="5674" w:type="dxa"/>
            <w:vMerge w:val="restart"/>
          </w:tcPr>
          <w:p w:rsidR="00100C32" w:rsidRPr="00530FED" w:rsidRDefault="001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43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</w:tc>
      </w:tr>
      <w:tr w:rsidR="00100C32" w:rsidRPr="00974743" w:rsidTr="001F6870">
        <w:trPr>
          <w:trHeight w:val="276"/>
        </w:trPr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32" w:rsidRPr="00974743" w:rsidTr="001F6870">
        <w:trPr>
          <w:trHeight w:val="832"/>
        </w:trPr>
        <w:tc>
          <w:tcPr>
            <w:tcW w:w="675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03.06.01 Физика и астрономия</w:t>
            </w:r>
          </w:p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Теоретическая физика</w:t>
            </w:r>
          </w:p>
        </w:tc>
      </w:tr>
      <w:tr w:rsidR="00100C32" w:rsidRPr="00974743" w:rsidTr="001F6870">
        <w:trPr>
          <w:trHeight w:val="858"/>
        </w:trPr>
        <w:tc>
          <w:tcPr>
            <w:tcW w:w="675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74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06.06.01 Биологические науки</w:t>
            </w:r>
          </w:p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 w:rsidP="00976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Экология (химия)</w:t>
            </w:r>
          </w:p>
        </w:tc>
      </w:tr>
      <w:tr w:rsidR="00100C32" w:rsidRPr="00974743" w:rsidTr="001F6870">
        <w:trPr>
          <w:trHeight w:val="848"/>
        </w:trPr>
        <w:tc>
          <w:tcPr>
            <w:tcW w:w="675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74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37.06.01 Психологические науки</w:t>
            </w:r>
          </w:p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Общая психология, психология личности, история психологии</w:t>
            </w:r>
          </w:p>
        </w:tc>
      </w:tr>
      <w:tr w:rsidR="00100C32" w:rsidRPr="00974743" w:rsidTr="001F6870">
        <w:trPr>
          <w:trHeight w:val="258"/>
        </w:trPr>
        <w:tc>
          <w:tcPr>
            <w:tcW w:w="675" w:type="dxa"/>
            <w:vMerge w:val="restart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74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44.06.01 Образование и педагогические науки</w:t>
            </w:r>
          </w:p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Общая педагогика, история педагогики и образования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Теория и методика обучения и воспитания  (в физике; уровни  общего и высшего профессионального образования)</w:t>
            </w:r>
          </w:p>
        </w:tc>
      </w:tr>
      <w:tr w:rsidR="00100C32" w:rsidRPr="00974743" w:rsidTr="001F6870">
        <w:trPr>
          <w:trHeight w:val="1045"/>
        </w:trPr>
        <w:tc>
          <w:tcPr>
            <w:tcW w:w="675" w:type="dxa"/>
            <w:vMerge/>
            <w:vAlign w:val="center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Теория и методика обучения и воспитания  (в математике; уровни  общего и высшего профессионального образования)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 w:rsidP="0053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 w:rsidP="0053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974743" w:rsidRDefault="00100C32" w:rsidP="00B52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 xml:space="preserve">Теория и методика </w:t>
            </w:r>
            <w:r w:rsidRPr="00530FED">
              <w:rPr>
                <w:rFonts w:ascii="Times New Roman" w:hAnsi="Times New Roman"/>
                <w:sz w:val="28"/>
                <w:szCs w:val="28"/>
              </w:rPr>
              <w:t>обучения и воспитания</w:t>
            </w:r>
            <w:r w:rsidRPr="00974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FED">
              <w:rPr>
                <w:rFonts w:ascii="Times New Roman" w:hAnsi="Times New Roman"/>
                <w:sz w:val="28"/>
                <w:szCs w:val="28"/>
              </w:rPr>
              <w:t>(русский язык в общеобразовательной и высшей школе; уровень общего и профессионального образования)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 w:rsidP="0053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 w:rsidP="0053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974743" w:rsidRDefault="00100C32" w:rsidP="00530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Теория и методика обучения и воспитания  (в информатике; уровни  общего и высшего профессионального образования)</w:t>
            </w:r>
          </w:p>
        </w:tc>
      </w:tr>
      <w:tr w:rsidR="00100C32" w:rsidRPr="00974743" w:rsidTr="001F6870">
        <w:trPr>
          <w:trHeight w:val="696"/>
        </w:trPr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Теория и методика профессионального</w:t>
            </w:r>
          </w:p>
          <w:p w:rsidR="00100C32" w:rsidRPr="00530FED" w:rsidRDefault="00100C32" w:rsidP="00DA3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100C32" w:rsidRPr="00974743" w:rsidTr="001F6870">
        <w:trPr>
          <w:trHeight w:val="554"/>
        </w:trPr>
        <w:tc>
          <w:tcPr>
            <w:tcW w:w="675" w:type="dxa"/>
            <w:vMerge w:val="restart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vMerge w:val="restart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45.06.01 Языкознание и литературоведение</w:t>
            </w:r>
          </w:p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 w:rsidP="0049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 w:rsidP="0049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974743" w:rsidRDefault="00100C32" w:rsidP="0049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Германские языки</w:t>
            </w:r>
          </w:p>
        </w:tc>
      </w:tr>
      <w:tr w:rsidR="00100C32" w:rsidRPr="00974743" w:rsidTr="001F6870">
        <w:trPr>
          <w:trHeight w:val="848"/>
        </w:trPr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Сравнительно-историческое, типологическое и сопоставительное языкознание</w:t>
            </w:r>
          </w:p>
        </w:tc>
      </w:tr>
      <w:tr w:rsidR="00100C32" w:rsidRPr="00974743" w:rsidTr="001F6870">
        <w:tc>
          <w:tcPr>
            <w:tcW w:w="675" w:type="dxa"/>
            <w:vMerge w:val="restart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vMerge w:val="restart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46.06.01 Исторические науки и археология</w:t>
            </w:r>
          </w:p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Отечественная история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Археология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Этнография, этнология и антропология</w:t>
            </w:r>
          </w:p>
        </w:tc>
      </w:tr>
      <w:tr w:rsidR="00100C32" w:rsidRPr="00974743" w:rsidTr="001F6870">
        <w:tc>
          <w:tcPr>
            <w:tcW w:w="675" w:type="dxa"/>
            <w:vMerge w:val="restart"/>
            <w:vAlign w:val="center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FE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vMerge w:val="restart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47.06.01 Философия, этика и религиоведение</w:t>
            </w:r>
          </w:p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Философия науки и техники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00C32" w:rsidRPr="00974743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Социальная философия</w:t>
            </w:r>
          </w:p>
        </w:tc>
      </w:tr>
      <w:tr w:rsidR="00100C32" w:rsidRPr="00974743" w:rsidTr="001F6870">
        <w:tc>
          <w:tcPr>
            <w:tcW w:w="675" w:type="dxa"/>
            <w:vMerge/>
            <w:vAlign w:val="center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00C32" w:rsidRPr="00974743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4" w:type="dxa"/>
          </w:tcPr>
          <w:p w:rsidR="00100C32" w:rsidRPr="00530FED" w:rsidRDefault="00100C32" w:rsidP="00BC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43">
              <w:rPr>
                <w:rFonts w:ascii="Times New Roman" w:hAnsi="Times New Roman"/>
                <w:sz w:val="28"/>
                <w:szCs w:val="28"/>
              </w:rPr>
              <w:t>Философская антропология, философия культуры</w:t>
            </w:r>
          </w:p>
        </w:tc>
      </w:tr>
    </w:tbl>
    <w:p w:rsidR="00100C32" w:rsidRPr="00530FED" w:rsidRDefault="00100C32" w:rsidP="00CE0FA0">
      <w:pPr>
        <w:rPr>
          <w:sz w:val="28"/>
          <w:szCs w:val="28"/>
        </w:rPr>
      </w:pPr>
    </w:p>
    <w:sectPr w:rsidR="00100C32" w:rsidRPr="00530FED" w:rsidSect="00E43EC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647"/>
    <w:multiLevelType w:val="multilevel"/>
    <w:tmpl w:val="196E02EA"/>
    <w:lvl w:ilvl="0">
      <w:start w:val="1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2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476"/>
    <w:rsid w:val="00072379"/>
    <w:rsid w:val="00076BAF"/>
    <w:rsid w:val="0009546F"/>
    <w:rsid w:val="00100C32"/>
    <w:rsid w:val="00175BD6"/>
    <w:rsid w:val="001E530F"/>
    <w:rsid w:val="001F6870"/>
    <w:rsid w:val="0022079C"/>
    <w:rsid w:val="00224BCE"/>
    <w:rsid w:val="00296134"/>
    <w:rsid w:val="003723A9"/>
    <w:rsid w:val="00493A84"/>
    <w:rsid w:val="004D0A04"/>
    <w:rsid w:val="00530FED"/>
    <w:rsid w:val="005C3189"/>
    <w:rsid w:val="006F20FE"/>
    <w:rsid w:val="00780AD3"/>
    <w:rsid w:val="00863808"/>
    <w:rsid w:val="00896476"/>
    <w:rsid w:val="00974743"/>
    <w:rsid w:val="00976FCA"/>
    <w:rsid w:val="00B50F7F"/>
    <w:rsid w:val="00B521F9"/>
    <w:rsid w:val="00BC725B"/>
    <w:rsid w:val="00C8408A"/>
    <w:rsid w:val="00C855A5"/>
    <w:rsid w:val="00C93ED9"/>
    <w:rsid w:val="00CC23B7"/>
    <w:rsid w:val="00CE0FA0"/>
    <w:rsid w:val="00D60057"/>
    <w:rsid w:val="00DA370F"/>
    <w:rsid w:val="00E33135"/>
    <w:rsid w:val="00E43EC5"/>
    <w:rsid w:val="00E53AAD"/>
    <w:rsid w:val="00E8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9647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6476"/>
    <w:rPr>
      <w:rFonts w:ascii="Times New Roman" w:hAnsi="Times New Roman" w:cs="Times New Roman"/>
      <w:b/>
      <w:sz w:val="20"/>
      <w:szCs w:val="20"/>
    </w:rPr>
  </w:style>
  <w:style w:type="paragraph" w:customStyle="1" w:styleId="Style4">
    <w:name w:val="Style4"/>
    <w:basedOn w:val="Normal"/>
    <w:uiPriority w:val="99"/>
    <w:rsid w:val="00896476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6476"/>
    <w:rPr>
      <w:rFonts w:ascii="Times New Roman" w:hAnsi="Times New Roman" w:cs="Times New Roman"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9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261</Words>
  <Characters>1492</Characters>
  <Application>Microsoft Office Outlook</Application>
  <DocSecurity>0</DocSecurity>
  <Lines>0</Lines>
  <Paragraphs>0</Paragraphs>
  <ScaleCrop>false</ScaleCrop>
  <Company>TSPU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cp:lastPrinted>2016-04-08T11:04:00Z</cp:lastPrinted>
  <dcterms:created xsi:type="dcterms:W3CDTF">2016-02-16T08:49:00Z</dcterms:created>
  <dcterms:modified xsi:type="dcterms:W3CDTF">2017-02-03T11:40:00Z</dcterms:modified>
</cp:coreProperties>
</file>