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9E" w:rsidRDefault="00D9029E" w:rsidP="003D7C3D">
      <w:pPr>
        <w:tabs>
          <w:tab w:val="left" w:pos="-567"/>
        </w:tabs>
        <w:spacing w:after="0" w:line="240" w:lineRule="auto"/>
        <w:jc w:val="center"/>
        <w:rPr>
          <w:rFonts w:ascii="Times New Roman" w:hAnsi="Times New Roman"/>
        </w:rPr>
      </w:pPr>
      <w:r w:rsidRPr="00D9029E">
        <w:rPr>
          <w:rFonts w:ascii="Times New Roman" w:hAnsi="Times New Roman"/>
        </w:rPr>
        <w:t>МИНИСТЕРСТВО НАУКИ И ВЫСШЕГО ОБРАЗОВАНИЯ Р</w:t>
      </w:r>
      <w:r>
        <w:rPr>
          <w:rFonts w:ascii="Times New Roman" w:hAnsi="Times New Roman"/>
        </w:rPr>
        <w:t>ОССИЙСКОЙ ФЕДЕРАЦИИ</w:t>
      </w:r>
    </w:p>
    <w:p w:rsidR="003D7C3D" w:rsidRPr="00091137" w:rsidRDefault="003D7C3D" w:rsidP="003D7C3D">
      <w:pPr>
        <w:tabs>
          <w:tab w:val="left" w:pos="-567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Национальный исследовательский Томский государственный университет</w:t>
      </w:r>
    </w:p>
    <w:p w:rsidR="00D9029E" w:rsidRDefault="00D9029E" w:rsidP="003D7C3D">
      <w:pPr>
        <w:tabs>
          <w:tab w:val="left" w:pos="-567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ПРОСВЕЩЕНИЯ </w:t>
      </w:r>
      <w:r w:rsidRPr="00D9029E">
        <w:rPr>
          <w:rFonts w:ascii="Times New Roman" w:hAnsi="Times New Roman"/>
        </w:rPr>
        <w:t>РОССИЙСКОЙ ФЕДЕРАЦИИ</w:t>
      </w:r>
    </w:p>
    <w:p w:rsidR="003D7C3D" w:rsidRDefault="003D7C3D" w:rsidP="003D7C3D">
      <w:pPr>
        <w:tabs>
          <w:tab w:val="left" w:pos="-567"/>
        </w:tabs>
        <w:spacing w:after="0" w:line="240" w:lineRule="auto"/>
        <w:jc w:val="center"/>
        <w:rPr>
          <w:rFonts w:ascii="Times New Roman" w:hAnsi="Times New Roman"/>
        </w:rPr>
      </w:pPr>
      <w:r w:rsidRPr="00091137">
        <w:rPr>
          <w:rFonts w:ascii="Times New Roman" w:hAnsi="Times New Roman"/>
        </w:rPr>
        <w:t xml:space="preserve">Томский государственный </w:t>
      </w:r>
      <w:r>
        <w:rPr>
          <w:rFonts w:ascii="Times New Roman" w:hAnsi="Times New Roman"/>
        </w:rPr>
        <w:t xml:space="preserve">педагогический </w:t>
      </w:r>
      <w:r w:rsidRPr="00091137">
        <w:rPr>
          <w:rFonts w:ascii="Times New Roman" w:hAnsi="Times New Roman"/>
        </w:rPr>
        <w:t>университет</w:t>
      </w:r>
    </w:p>
    <w:p w:rsidR="003D7C3D" w:rsidRDefault="003D7C3D" w:rsidP="003D7C3D">
      <w:pPr>
        <w:tabs>
          <w:tab w:val="left" w:pos="-567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 общего образования Томской области</w:t>
      </w:r>
    </w:p>
    <w:p w:rsidR="003D7C3D" w:rsidRPr="00FE77A2" w:rsidRDefault="003D7C3D" w:rsidP="003D7C3D">
      <w:pPr>
        <w:tabs>
          <w:tab w:val="left" w:pos="-567"/>
        </w:tabs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 w:rsidRPr="00FE77A2">
        <w:rPr>
          <w:rFonts w:ascii="Times New Roman" w:hAnsi="Times New Roman"/>
          <w:szCs w:val="24"/>
        </w:rPr>
        <w:t>Томский областной институт повышения квалификации и переподготовки работников образования</w:t>
      </w:r>
    </w:p>
    <w:p w:rsidR="003D7C3D" w:rsidRPr="00D26784" w:rsidRDefault="003D7C3D" w:rsidP="003D7C3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7C3D" w:rsidRPr="00091137" w:rsidRDefault="003D7C3D" w:rsidP="003D7C3D">
      <w:pPr>
        <w:tabs>
          <w:tab w:val="left" w:pos="-567"/>
        </w:tabs>
        <w:spacing w:after="0" w:line="240" w:lineRule="auto"/>
        <w:jc w:val="center"/>
        <w:rPr>
          <w:rFonts w:ascii="Times New Roman" w:hAnsi="Times New Roman"/>
        </w:rPr>
      </w:pPr>
    </w:p>
    <w:p w:rsidR="003D7C3D" w:rsidRDefault="003D7C3D" w:rsidP="003D7C3D">
      <w:pPr>
        <w:tabs>
          <w:tab w:val="left" w:pos="-567"/>
        </w:tabs>
        <w:spacing w:after="0" w:line="240" w:lineRule="auto"/>
        <w:jc w:val="center"/>
        <w:rPr>
          <w:rFonts w:ascii="Times New Roman" w:hAnsi="Times New Roman"/>
        </w:rPr>
      </w:pPr>
      <w:r w:rsidRPr="00091137">
        <w:rPr>
          <w:rFonts w:ascii="Times New Roman" w:hAnsi="Times New Roman"/>
        </w:rPr>
        <w:t>Уважаемые коллеги!</w:t>
      </w:r>
    </w:p>
    <w:p w:rsidR="00D9029E" w:rsidRPr="00091137" w:rsidRDefault="00D9029E" w:rsidP="003D7C3D">
      <w:pPr>
        <w:tabs>
          <w:tab w:val="left" w:pos="-567"/>
        </w:tabs>
        <w:spacing w:after="0" w:line="240" w:lineRule="auto"/>
        <w:jc w:val="center"/>
        <w:rPr>
          <w:rFonts w:ascii="Times New Roman" w:hAnsi="Times New Roman"/>
        </w:rPr>
      </w:pPr>
    </w:p>
    <w:p w:rsidR="003D7C3D" w:rsidRDefault="003D7C3D" w:rsidP="003D7C3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91137">
        <w:rPr>
          <w:rFonts w:ascii="Times New Roman" w:hAnsi="Times New Roman"/>
        </w:rPr>
        <w:t>Приглашаем</w:t>
      </w:r>
      <w:r w:rsidR="004035CD">
        <w:rPr>
          <w:rFonts w:ascii="Times New Roman" w:hAnsi="Times New Roman"/>
        </w:rPr>
        <w:t xml:space="preserve"> в</w:t>
      </w:r>
      <w:r w:rsidR="00CC243D">
        <w:rPr>
          <w:rFonts w:ascii="Times New Roman" w:hAnsi="Times New Roman"/>
        </w:rPr>
        <w:t>ас</w:t>
      </w:r>
      <w:r w:rsidRPr="00091137">
        <w:rPr>
          <w:rFonts w:ascii="Times New Roman" w:hAnsi="Times New Roman"/>
        </w:rPr>
        <w:t xml:space="preserve"> принять участие в </w:t>
      </w:r>
      <w:r w:rsidRPr="00091137"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lang w:val="en-US"/>
        </w:rPr>
        <w:t>I</w:t>
      </w:r>
      <w:r w:rsidR="00871900">
        <w:rPr>
          <w:rFonts w:ascii="Times New Roman" w:hAnsi="Times New Roman"/>
          <w:lang w:val="en-US"/>
        </w:rPr>
        <w:t>I</w:t>
      </w:r>
      <w:r w:rsidR="00871900" w:rsidRPr="00871900">
        <w:rPr>
          <w:rFonts w:ascii="Times New Roman" w:hAnsi="Times New Roman"/>
        </w:rPr>
        <w:t xml:space="preserve"> </w:t>
      </w:r>
      <w:r w:rsidRPr="00091137">
        <w:rPr>
          <w:rFonts w:ascii="Times New Roman" w:hAnsi="Times New Roman"/>
        </w:rPr>
        <w:t xml:space="preserve">Гессеновских чтениях – </w:t>
      </w:r>
      <w:r w:rsidR="00D9029E" w:rsidRPr="00D9029E">
        <w:rPr>
          <w:rFonts w:ascii="Times New Roman" w:hAnsi="Times New Roman"/>
        </w:rPr>
        <w:t>традиционн</w:t>
      </w:r>
      <w:r w:rsidR="00D9029E">
        <w:rPr>
          <w:rFonts w:ascii="Times New Roman" w:hAnsi="Times New Roman"/>
        </w:rPr>
        <w:t>ой</w:t>
      </w:r>
      <w:r w:rsidR="009C16AA">
        <w:rPr>
          <w:rFonts w:ascii="Times New Roman" w:hAnsi="Times New Roman"/>
        </w:rPr>
        <w:t xml:space="preserve"> </w:t>
      </w:r>
      <w:r w:rsidRPr="00091137">
        <w:rPr>
          <w:rFonts w:ascii="Times New Roman" w:hAnsi="Times New Roman"/>
        </w:rPr>
        <w:t>Всероссийской научно-практической конференции с международным участием «Философско-педагогическое наследие С.И. Гессена и современные проблемы образования, воспитания, культуры». Конференция посвящается 13</w:t>
      </w:r>
      <w:r w:rsidR="007F22B1">
        <w:rPr>
          <w:rFonts w:ascii="Times New Roman" w:hAnsi="Times New Roman"/>
        </w:rPr>
        <w:t>6</w:t>
      </w:r>
      <w:r w:rsidRPr="00091137">
        <w:rPr>
          <w:rFonts w:ascii="Times New Roman" w:hAnsi="Times New Roman"/>
        </w:rPr>
        <w:t>-летию со дня рождения С.И. Гессена</w:t>
      </w:r>
      <w:r w:rsidR="00CC243D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проводится в рамках </w:t>
      </w:r>
      <w:r w:rsidRPr="008333E3">
        <w:rPr>
          <w:rFonts w:ascii="Times New Roman" w:hAnsi="Times New Roman" w:cs="Helvetica"/>
          <w:szCs w:val="14"/>
        </w:rPr>
        <w:t>Международного научно-образовательного форума «Педагогика XXI века: вызовы и решен</w:t>
      </w:r>
      <w:r w:rsidR="00D9029E">
        <w:rPr>
          <w:rFonts w:ascii="Times New Roman" w:hAnsi="Times New Roman" w:cs="Helvetica"/>
          <w:szCs w:val="14"/>
        </w:rPr>
        <w:t>ия».</w:t>
      </w:r>
    </w:p>
    <w:p w:rsidR="003D7C3D" w:rsidRDefault="003D7C3D" w:rsidP="003D7C3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91137">
        <w:rPr>
          <w:rFonts w:ascii="Times New Roman" w:hAnsi="Times New Roman"/>
        </w:rPr>
        <w:t xml:space="preserve">Конференция состоится </w:t>
      </w:r>
      <w:r w:rsidR="00871900">
        <w:rPr>
          <w:rFonts w:ascii="Times New Roman" w:hAnsi="Times New Roman"/>
        </w:rPr>
        <w:t>2</w:t>
      </w:r>
      <w:r w:rsidR="00871900" w:rsidRPr="00871900">
        <w:rPr>
          <w:rFonts w:ascii="Times New Roman" w:hAnsi="Times New Roman"/>
        </w:rPr>
        <w:t>0</w:t>
      </w:r>
      <w:r w:rsidR="009D3BA9">
        <w:rPr>
          <w:rFonts w:ascii="Times New Roman" w:hAnsi="Times New Roman"/>
        </w:rPr>
        <w:t xml:space="preserve"> </w:t>
      </w:r>
      <w:r w:rsidRPr="009D3BA9">
        <w:rPr>
          <w:rFonts w:ascii="Times New Roman" w:hAnsi="Times New Roman"/>
          <w:color w:val="FF0000"/>
          <w:u w:val="single"/>
        </w:rPr>
        <w:t>апрел</w:t>
      </w:r>
      <w:r w:rsidR="004E08B6" w:rsidRPr="009D3BA9">
        <w:rPr>
          <w:rFonts w:ascii="Times New Roman" w:hAnsi="Times New Roman"/>
          <w:color w:val="FF0000"/>
          <w:u w:val="single"/>
        </w:rPr>
        <w:t>я</w:t>
      </w:r>
      <w:r w:rsidRPr="009D3BA9">
        <w:rPr>
          <w:rFonts w:ascii="Times New Roman" w:hAnsi="Times New Roman"/>
          <w:color w:val="FF0000"/>
          <w:u w:val="single"/>
        </w:rPr>
        <w:t xml:space="preserve"> 202</w:t>
      </w:r>
      <w:r w:rsidR="00E321B4">
        <w:rPr>
          <w:rFonts w:ascii="Times New Roman" w:hAnsi="Times New Roman"/>
          <w:color w:val="FF0000"/>
          <w:u w:val="single"/>
        </w:rPr>
        <w:t>3</w:t>
      </w:r>
      <w:r w:rsidRPr="00091137">
        <w:rPr>
          <w:rFonts w:ascii="Times New Roman" w:hAnsi="Times New Roman"/>
        </w:rPr>
        <w:t xml:space="preserve"> года на базе Томского государственного</w:t>
      </w:r>
      <w:r>
        <w:rPr>
          <w:rFonts w:ascii="Times New Roman" w:hAnsi="Times New Roman"/>
        </w:rPr>
        <w:t xml:space="preserve"> педагогического</w:t>
      </w:r>
      <w:r w:rsidRPr="00091137">
        <w:rPr>
          <w:rFonts w:ascii="Times New Roman" w:hAnsi="Times New Roman"/>
        </w:rPr>
        <w:t xml:space="preserve"> университета</w:t>
      </w:r>
      <w:r w:rsidR="00347851">
        <w:rPr>
          <w:rFonts w:ascii="Times New Roman" w:hAnsi="Times New Roman"/>
        </w:rPr>
        <w:t xml:space="preserve">, </w:t>
      </w:r>
      <w:r w:rsidR="004E08B6">
        <w:rPr>
          <w:rFonts w:ascii="Times New Roman" w:hAnsi="Times New Roman"/>
        </w:rPr>
        <w:t>Национального</w:t>
      </w:r>
      <w:r w:rsidR="004E08B6" w:rsidRPr="004E08B6">
        <w:rPr>
          <w:rFonts w:ascii="Times New Roman" w:hAnsi="Times New Roman"/>
        </w:rPr>
        <w:t xml:space="preserve"> исследовательск</w:t>
      </w:r>
      <w:r w:rsidR="004E08B6">
        <w:rPr>
          <w:rFonts w:ascii="Times New Roman" w:hAnsi="Times New Roman"/>
        </w:rPr>
        <w:t>ого</w:t>
      </w:r>
      <w:r w:rsidR="004E08B6" w:rsidRPr="004E08B6">
        <w:rPr>
          <w:rFonts w:ascii="Times New Roman" w:hAnsi="Times New Roman"/>
        </w:rPr>
        <w:t xml:space="preserve"> Томск</w:t>
      </w:r>
      <w:r w:rsidR="004E08B6">
        <w:rPr>
          <w:rFonts w:ascii="Times New Roman" w:hAnsi="Times New Roman"/>
        </w:rPr>
        <w:t>ого</w:t>
      </w:r>
      <w:r w:rsidR="004E08B6" w:rsidRPr="004E08B6">
        <w:rPr>
          <w:rFonts w:ascii="Times New Roman" w:hAnsi="Times New Roman"/>
        </w:rPr>
        <w:t xml:space="preserve"> государственн</w:t>
      </w:r>
      <w:r w:rsidR="004E08B6">
        <w:rPr>
          <w:rFonts w:ascii="Times New Roman" w:hAnsi="Times New Roman"/>
        </w:rPr>
        <w:t>ого</w:t>
      </w:r>
      <w:r w:rsidR="004E08B6" w:rsidRPr="004E08B6">
        <w:rPr>
          <w:rFonts w:ascii="Times New Roman" w:hAnsi="Times New Roman"/>
        </w:rPr>
        <w:t xml:space="preserve"> университет</w:t>
      </w:r>
      <w:r w:rsidR="009C16AA">
        <w:rPr>
          <w:rFonts w:ascii="Times New Roman" w:hAnsi="Times New Roman"/>
        </w:rPr>
        <w:t>а.</w:t>
      </w:r>
    </w:p>
    <w:p w:rsidR="003D7C3D" w:rsidRPr="00091137" w:rsidRDefault="003D7C3D" w:rsidP="003D7C3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91137">
        <w:rPr>
          <w:rFonts w:ascii="Times New Roman" w:hAnsi="Times New Roman"/>
          <w:u w:val="single"/>
        </w:rPr>
        <w:t>Цели конференции:</w:t>
      </w:r>
      <w:r w:rsidRPr="00091137">
        <w:rPr>
          <w:rFonts w:ascii="Times New Roman" w:hAnsi="Times New Roman"/>
        </w:rPr>
        <w:t xml:space="preserve"> актуализация научного наследия выдающегося философа, педагога, историка образования</w:t>
      </w:r>
      <w:r w:rsidR="00871900" w:rsidRPr="00871900">
        <w:rPr>
          <w:rFonts w:ascii="Times New Roman" w:hAnsi="Times New Roman"/>
        </w:rPr>
        <w:t xml:space="preserve"> </w:t>
      </w:r>
      <w:r w:rsidR="00871900">
        <w:rPr>
          <w:rFonts w:ascii="Times New Roman" w:hAnsi="Times New Roman"/>
          <w:lang w:val="en-US"/>
        </w:rPr>
        <w:t>C</w:t>
      </w:r>
      <w:r w:rsidR="00871900">
        <w:rPr>
          <w:rFonts w:ascii="Times New Roman" w:hAnsi="Times New Roman"/>
        </w:rPr>
        <w:t>.И. Гессена</w:t>
      </w:r>
      <w:r w:rsidRPr="00091137">
        <w:rPr>
          <w:rFonts w:ascii="Times New Roman" w:hAnsi="Times New Roman"/>
        </w:rPr>
        <w:t>, трудившегося в 1917</w:t>
      </w:r>
      <w:r w:rsidR="009C76AD">
        <w:rPr>
          <w:rFonts w:ascii="Times New Roman" w:hAnsi="Times New Roman"/>
        </w:rPr>
        <w:t>-</w:t>
      </w:r>
      <w:r w:rsidRPr="00091137">
        <w:rPr>
          <w:rFonts w:ascii="Times New Roman" w:hAnsi="Times New Roman"/>
        </w:rPr>
        <w:t xml:space="preserve">1921 </w:t>
      </w:r>
      <w:r w:rsidR="009C76AD">
        <w:rPr>
          <w:rFonts w:ascii="Times New Roman" w:hAnsi="Times New Roman"/>
        </w:rPr>
        <w:t>гг.</w:t>
      </w:r>
      <w:r w:rsidRPr="00091137">
        <w:rPr>
          <w:rFonts w:ascii="Times New Roman" w:hAnsi="Times New Roman"/>
        </w:rPr>
        <w:t xml:space="preserve"> в Томском</w:t>
      </w:r>
      <w:r>
        <w:rPr>
          <w:rFonts w:ascii="Times New Roman" w:hAnsi="Times New Roman"/>
        </w:rPr>
        <w:t xml:space="preserve"> классическом</w:t>
      </w:r>
      <w:r w:rsidRPr="00091137">
        <w:rPr>
          <w:rFonts w:ascii="Times New Roman" w:hAnsi="Times New Roman"/>
        </w:rPr>
        <w:t xml:space="preserve"> университете; анализ системных изменений в российском образовании и опред</w:t>
      </w:r>
      <w:r w:rsidR="009C76AD">
        <w:rPr>
          <w:rFonts w:ascii="Times New Roman" w:hAnsi="Times New Roman"/>
        </w:rPr>
        <w:t>еление перспектив его развития.</w:t>
      </w:r>
    </w:p>
    <w:p w:rsidR="003D7C3D" w:rsidRPr="00091137" w:rsidRDefault="003D7C3D" w:rsidP="003D7C3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91137">
        <w:rPr>
          <w:rFonts w:ascii="Times New Roman" w:hAnsi="Times New Roman"/>
        </w:rPr>
        <w:t xml:space="preserve">Основные направления работы конференции: </w:t>
      </w:r>
    </w:p>
    <w:p w:rsidR="003D7C3D" w:rsidRPr="00B92181" w:rsidRDefault="008422AD" w:rsidP="003D7C3D">
      <w:pPr>
        <w:pStyle w:val="a3"/>
        <w:numPr>
          <w:ilvl w:val="0"/>
          <w:numId w:val="2"/>
        </w:numPr>
        <w:tabs>
          <w:tab w:val="left" w:pos="-567"/>
          <w:tab w:val="left" w:pos="0"/>
          <w:tab w:val="left" w:pos="284"/>
          <w:tab w:val="left" w:pos="426"/>
          <w:tab w:val="left" w:pos="709"/>
        </w:tabs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история образования и науки</w:t>
      </w:r>
      <w:r w:rsidRPr="008422AD">
        <w:rPr>
          <w:rFonts w:ascii="Times New Roman" w:hAnsi="Times New Roman"/>
        </w:rPr>
        <w:t xml:space="preserve">; </w:t>
      </w:r>
      <w:r w:rsidR="003D7C3D" w:rsidRPr="00B92181">
        <w:rPr>
          <w:rFonts w:ascii="Times New Roman" w:hAnsi="Times New Roman"/>
        </w:rPr>
        <w:t>проблемы преподавания истории в школе и в вузе;</w:t>
      </w:r>
    </w:p>
    <w:p w:rsidR="00347851" w:rsidRDefault="00347851" w:rsidP="003D7C3D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426"/>
          <w:tab w:val="left" w:pos="709"/>
        </w:tabs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философские проблемы образования и науки;</w:t>
      </w:r>
    </w:p>
    <w:p w:rsidR="003D7C3D" w:rsidRPr="00091137" w:rsidRDefault="003D7C3D" w:rsidP="003D7C3D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426"/>
          <w:tab w:val="left" w:pos="709"/>
        </w:tabs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теория университетского образования С.И. Гессена</w:t>
      </w:r>
      <w:r w:rsidR="008422AD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проблемы современного высшего образования в России</w:t>
      </w:r>
      <w:r w:rsidR="008422AD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приоритетные направления их решения</w:t>
      </w:r>
      <w:r w:rsidRPr="00091137">
        <w:rPr>
          <w:rFonts w:ascii="Times New Roman" w:hAnsi="Times New Roman"/>
        </w:rPr>
        <w:t>;</w:t>
      </w:r>
    </w:p>
    <w:p w:rsidR="008422AD" w:rsidRDefault="003D7C3D" w:rsidP="003D7C3D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426"/>
          <w:tab w:val="left" w:pos="709"/>
        </w:tabs>
        <w:spacing w:after="0" w:line="240" w:lineRule="auto"/>
        <w:ind w:left="284" w:hanging="284"/>
        <w:rPr>
          <w:rFonts w:ascii="Times New Roman" w:hAnsi="Times New Roman"/>
        </w:rPr>
      </w:pPr>
      <w:r w:rsidRPr="008422AD">
        <w:rPr>
          <w:rFonts w:ascii="Times New Roman" w:hAnsi="Times New Roman"/>
        </w:rPr>
        <w:t>С.И. Гессен о влиянии государства и общества на состояние образования. Роль современного общества и государства в развитии образования в стране</w:t>
      </w:r>
      <w:r w:rsidR="00347851">
        <w:rPr>
          <w:rFonts w:ascii="Times New Roman" w:hAnsi="Times New Roman"/>
        </w:rPr>
        <w:t>;</w:t>
      </w:r>
    </w:p>
    <w:p w:rsidR="00A3691C" w:rsidRDefault="00A3691C" w:rsidP="003D7C3D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426"/>
          <w:tab w:val="left" w:pos="709"/>
        </w:tabs>
        <w:spacing w:after="0" w:line="240" w:lineRule="auto"/>
        <w:ind w:left="284" w:hanging="284"/>
        <w:rPr>
          <w:rFonts w:ascii="Times New Roman" w:hAnsi="Times New Roman"/>
        </w:rPr>
      </w:pPr>
      <w:r w:rsidRPr="00A3691C">
        <w:rPr>
          <w:rFonts w:ascii="Times New Roman" w:hAnsi="Times New Roman"/>
        </w:rPr>
        <w:t xml:space="preserve">педагогическое образование как одна из основ развития общего и высшего образования в стране. Позитивные тенденции </w:t>
      </w:r>
      <w:r w:rsidR="00F0646C">
        <w:rPr>
          <w:rFonts w:ascii="Times New Roman" w:hAnsi="Times New Roman"/>
        </w:rPr>
        <w:t>в деятельности педагогических вуз</w:t>
      </w:r>
      <w:bookmarkStart w:id="0" w:name="_GoBack"/>
      <w:bookmarkEnd w:id="0"/>
      <w:r w:rsidRPr="00A3691C">
        <w:rPr>
          <w:rFonts w:ascii="Times New Roman" w:hAnsi="Times New Roman"/>
        </w:rPr>
        <w:t>ов и основные тренды их развития</w:t>
      </w:r>
      <w:r w:rsidR="00347851">
        <w:rPr>
          <w:rFonts w:ascii="Times New Roman" w:hAnsi="Times New Roman"/>
        </w:rPr>
        <w:t>;</w:t>
      </w:r>
    </w:p>
    <w:p w:rsidR="009C16AA" w:rsidRDefault="009C16AA" w:rsidP="003D7C3D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426"/>
          <w:tab w:val="left" w:pos="709"/>
        </w:tabs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школьное образование как фундамент развития среднего и высшего профессионального образования</w:t>
      </w:r>
      <w:r w:rsidRPr="009C16AA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проблемы и трудности в развитии школьного образования</w:t>
      </w:r>
      <w:r w:rsidRPr="009C16AA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позитивный исторический и современный опыт в их решении</w:t>
      </w:r>
      <w:r w:rsidRPr="009C16AA">
        <w:rPr>
          <w:rFonts w:ascii="Times New Roman" w:hAnsi="Times New Roman"/>
        </w:rPr>
        <w:t>;</w:t>
      </w:r>
    </w:p>
    <w:p w:rsidR="003D7C3D" w:rsidRPr="00091137" w:rsidRDefault="003D7C3D" w:rsidP="003D7C3D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426"/>
          <w:tab w:val="left" w:pos="709"/>
        </w:tabs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концепция С.И. Гессена о развитии творческой личности, его теория нравств</w:t>
      </w:r>
      <w:r w:rsidR="00A3691C">
        <w:rPr>
          <w:rFonts w:ascii="Times New Roman" w:hAnsi="Times New Roman"/>
        </w:rPr>
        <w:t>енного образования и воспитания. Музейная педагогика как феномен педагогической деятельности</w:t>
      </w:r>
      <w:r w:rsidR="009C76AD">
        <w:rPr>
          <w:rFonts w:ascii="Times New Roman" w:hAnsi="Times New Roman"/>
        </w:rPr>
        <w:t>;</w:t>
      </w:r>
    </w:p>
    <w:p w:rsidR="003D7C3D" w:rsidRDefault="003D7C3D" w:rsidP="003D7C3D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426"/>
          <w:tab w:val="left" w:pos="709"/>
        </w:tabs>
        <w:spacing w:after="0" w:line="240" w:lineRule="auto"/>
        <w:ind w:left="284" w:hanging="284"/>
        <w:rPr>
          <w:rFonts w:ascii="Times New Roman" w:hAnsi="Times New Roman"/>
        </w:rPr>
      </w:pPr>
      <w:r w:rsidRPr="00091137">
        <w:rPr>
          <w:rFonts w:ascii="Times New Roman" w:hAnsi="Times New Roman"/>
        </w:rPr>
        <w:t>развитие дошкольного и начального образования и воспитания в свете творческой педагогики С.И. Гессена</w:t>
      </w:r>
      <w:r>
        <w:rPr>
          <w:rFonts w:ascii="Times New Roman" w:hAnsi="Times New Roman"/>
        </w:rPr>
        <w:t>. Современный педагогический опыт</w:t>
      </w:r>
      <w:r w:rsidRPr="00091137">
        <w:rPr>
          <w:rFonts w:ascii="Times New Roman" w:hAnsi="Times New Roman"/>
        </w:rPr>
        <w:t>;</w:t>
      </w:r>
    </w:p>
    <w:p w:rsidR="003D7C3D" w:rsidRDefault="003D7C3D" w:rsidP="003D7C3D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426"/>
          <w:tab w:val="left" w:pos="709"/>
        </w:tabs>
        <w:spacing w:after="0" w:line="240" w:lineRule="auto"/>
        <w:ind w:left="284" w:hanging="284"/>
        <w:rPr>
          <w:rFonts w:ascii="Times New Roman" w:hAnsi="Times New Roman"/>
        </w:rPr>
      </w:pPr>
      <w:r w:rsidRPr="00091137">
        <w:rPr>
          <w:rFonts w:ascii="Times New Roman" w:hAnsi="Times New Roman"/>
        </w:rPr>
        <w:t>профессиональное развитие учительства: исторически</w:t>
      </w:r>
      <w:r w:rsidR="00347851">
        <w:rPr>
          <w:rFonts w:ascii="Times New Roman" w:hAnsi="Times New Roman"/>
        </w:rPr>
        <w:t>е</w:t>
      </w:r>
      <w:r w:rsidR="008920A4">
        <w:rPr>
          <w:rFonts w:ascii="Times New Roman" w:hAnsi="Times New Roman"/>
        </w:rPr>
        <w:t xml:space="preserve"> </w:t>
      </w:r>
      <w:r w:rsidR="0084289E">
        <w:rPr>
          <w:rFonts w:ascii="Times New Roman" w:hAnsi="Times New Roman"/>
        </w:rPr>
        <w:t>традиции</w:t>
      </w:r>
      <w:r w:rsidRPr="00091137">
        <w:rPr>
          <w:rFonts w:ascii="Times New Roman" w:hAnsi="Times New Roman"/>
        </w:rPr>
        <w:t xml:space="preserve"> и </w:t>
      </w:r>
      <w:r w:rsidR="0084289E">
        <w:rPr>
          <w:rFonts w:ascii="Times New Roman" w:hAnsi="Times New Roman"/>
        </w:rPr>
        <w:t>обновление методов повышения квалификации педагогов</w:t>
      </w:r>
      <w:r w:rsidRPr="00091137">
        <w:rPr>
          <w:rFonts w:ascii="Times New Roman" w:hAnsi="Times New Roman"/>
        </w:rPr>
        <w:t>;</w:t>
      </w:r>
    </w:p>
    <w:p w:rsidR="00347851" w:rsidRPr="00347851" w:rsidRDefault="00347851" w:rsidP="00347851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426"/>
          <w:tab w:val="left" w:pos="709"/>
        </w:tabs>
        <w:spacing w:after="0" w:line="240" w:lineRule="auto"/>
        <w:ind w:left="284" w:hanging="284"/>
        <w:rPr>
          <w:rFonts w:ascii="Times New Roman" w:hAnsi="Times New Roman"/>
        </w:rPr>
      </w:pPr>
      <w:r w:rsidRPr="00A3691C">
        <w:rPr>
          <w:rFonts w:ascii="Times New Roman" w:hAnsi="Times New Roman"/>
        </w:rPr>
        <w:t>информатизация образования: позитивные пр</w:t>
      </w:r>
      <w:r w:rsidR="004035CD">
        <w:rPr>
          <w:rFonts w:ascii="Times New Roman" w:hAnsi="Times New Roman"/>
        </w:rPr>
        <w:t>оцессы и технократические риски.</w:t>
      </w:r>
    </w:p>
    <w:p w:rsidR="009C16AA" w:rsidRDefault="009C16AA" w:rsidP="009C76AD">
      <w:pPr>
        <w:pStyle w:val="a3"/>
        <w:tabs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</w:rPr>
      </w:pPr>
    </w:p>
    <w:p w:rsidR="003D7C3D" w:rsidRPr="009C76AD" w:rsidRDefault="009C76AD" w:rsidP="009C76AD">
      <w:pPr>
        <w:pStyle w:val="a3"/>
        <w:tabs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ОРГКОМИТЕТ КОНФЕРЕНЦИИ</w:t>
      </w:r>
    </w:p>
    <w:p w:rsidR="003D7C3D" w:rsidRDefault="003D7C3D" w:rsidP="003D7C3D">
      <w:pPr>
        <w:pStyle w:val="a3"/>
        <w:numPr>
          <w:ilvl w:val="0"/>
          <w:numId w:val="1"/>
        </w:numPr>
        <w:tabs>
          <w:tab w:val="left" w:pos="-56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6F128A">
        <w:rPr>
          <w:rFonts w:ascii="Times New Roman" w:hAnsi="Times New Roman"/>
          <w:szCs w:val="24"/>
        </w:rPr>
        <w:t>Макаренко Андрей Николаевич, д-р физ.-мат. наук, профессор, ректор ТГПУ, председатель оргкомитета;</w:t>
      </w:r>
    </w:p>
    <w:p w:rsidR="00A00A01" w:rsidRPr="006F128A" w:rsidRDefault="00A00A01" w:rsidP="003D7C3D">
      <w:pPr>
        <w:pStyle w:val="a3"/>
        <w:numPr>
          <w:ilvl w:val="0"/>
          <w:numId w:val="1"/>
        </w:numPr>
        <w:tabs>
          <w:tab w:val="left" w:pos="-56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Некрылов</w:t>
      </w:r>
      <w:proofErr w:type="spellEnd"/>
      <w:r>
        <w:rPr>
          <w:rFonts w:ascii="Times New Roman" w:hAnsi="Times New Roman"/>
          <w:szCs w:val="24"/>
        </w:rPr>
        <w:t xml:space="preserve"> Сергей Александрович, д-р ист. наук, профессор ТГУ, заместитель председателя оргкомитета;</w:t>
      </w:r>
    </w:p>
    <w:p w:rsidR="003D7C3D" w:rsidRPr="006F128A" w:rsidRDefault="003D7C3D" w:rsidP="003D7C3D">
      <w:pPr>
        <w:pStyle w:val="a3"/>
        <w:numPr>
          <w:ilvl w:val="0"/>
          <w:numId w:val="1"/>
        </w:numPr>
        <w:tabs>
          <w:tab w:val="left" w:pos="-56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6F128A">
        <w:rPr>
          <w:rFonts w:ascii="Times New Roman" w:hAnsi="Times New Roman"/>
          <w:szCs w:val="24"/>
        </w:rPr>
        <w:t>Замятина Оксана Михайловна, канд. техн. наук, ректор ТОИПКРО, сопредседатель оргкомитета;</w:t>
      </w:r>
    </w:p>
    <w:p w:rsidR="00A00A01" w:rsidRPr="006F128A" w:rsidRDefault="00A00A01" w:rsidP="00A00A01">
      <w:pPr>
        <w:pStyle w:val="a3"/>
        <w:numPr>
          <w:ilvl w:val="0"/>
          <w:numId w:val="1"/>
        </w:numPr>
        <w:tabs>
          <w:tab w:val="left" w:pos="-56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6F128A">
        <w:rPr>
          <w:rFonts w:ascii="Times New Roman" w:hAnsi="Times New Roman"/>
          <w:szCs w:val="24"/>
        </w:rPr>
        <w:t>Петрова Галина Ивановна, д-р филос. наук, профессор ТГУ;</w:t>
      </w:r>
    </w:p>
    <w:p w:rsidR="003D7C3D" w:rsidRPr="006F128A" w:rsidRDefault="003D7C3D" w:rsidP="003D7C3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Cs w:val="24"/>
        </w:rPr>
      </w:pPr>
      <w:r w:rsidRPr="006F128A">
        <w:rPr>
          <w:rFonts w:ascii="Times New Roman" w:hAnsi="Times New Roman"/>
          <w:szCs w:val="24"/>
        </w:rPr>
        <w:t>Кириллов Николай Петрович, д-р филос. наук, профессор ТПУ;</w:t>
      </w:r>
    </w:p>
    <w:p w:rsidR="003D7C3D" w:rsidRPr="006F128A" w:rsidRDefault="003D7C3D" w:rsidP="003D7C3D">
      <w:pPr>
        <w:pStyle w:val="a3"/>
        <w:numPr>
          <w:ilvl w:val="0"/>
          <w:numId w:val="1"/>
        </w:numPr>
        <w:tabs>
          <w:tab w:val="left" w:pos="-56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6F128A">
        <w:rPr>
          <w:rFonts w:ascii="Times New Roman" w:hAnsi="Times New Roman"/>
          <w:szCs w:val="24"/>
        </w:rPr>
        <w:t>Мелик-Гайказян</w:t>
      </w:r>
      <w:proofErr w:type="spellEnd"/>
      <w:r w:rsidRPr="006F128A">
        <w:rPr>
          <w:rFonts w:ascii="Times New Roman" w:hAnsi="Times New Roman"/>
          <w:szCs w:val="24"/>
        </w:rPr>
        <w:t xml:space="preserve"> Ирина </w:t>
      </w:r>
      <w:proofErr w:type="spellStart"/>
      <w:r w:rsidRPr="006F128A">
        <w:rPr>
          <w:rFonts w:ascii="Times New Roman" w:hAnsi="Times New Roman"/>
          <w:szCs w:val="24"/>
        </w:rPr>
        <w:t>Вигеновна</w:t>
      </w:r>
      <w:proofErr w:type="spellEnd"/>
      <w:r w:rsidRPr="006F128A">
        <w:rPr>
          <w:rFonts w:ascii="Times New Roman" w:hAnsi="Times New Roman"/>
          <w:szCs w:val="24"/>
        </w:rPr>
        <w:t>, д-р филос. наук, профессор ТГПУ;</w:t>
      </w:r>
    </w:p>
    <w:p w:rsidR="003D7C3D" w:rsidRDefault="003D7C3D" w:rsidP="003D7C3D">
      <w:pPr>
        <w:pStyle w:val="a3"/>
        <w:numPr>
          <w:ilvl w:val="0"/>
          <w:numId w:val="1"/>
        </w:numPr>
        <w:tabs>
          <w:tab w:val="left" w:pos="-56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6F128A">
        <w:rPr>
          <w:rFonts w:ascii="Times New Roman" w:hAnsi="Times New Roman"/>
          <w:szCs w:val="24"/>
        </w:rPr>
        <w:t xml:space="preserve">Гельфман Эммануила Григорьевна, д-р </w:t>
      </w:r>
      <w:proofErr w:type="spellStart"/>
      <w:r w:rsidRPr="006F128A">
        <w:rPr>
          <w:rFonts w:ascii="Times New Roman" w:hAnsi="Times New Roman"/>
          <w:szCs w:val="24"/>
        </w:rPr>
        <w:t>пед</w:t>
      </w:r>
      <w:proofErr w:type="spellEnd"/>
      <w:r w:rsidRPr="006F128A">
        <w:rPr>
          <w:rFonts w:ascii="Times New Roman" w:hAnsi="Times New Roman"/>
          <w:szCs w:val="24"/>
        </w:rPr>
        <w:t>. наук, профессор ТГПУ;</w:t>
      </w:r>
    </w:p>
    <w:p w:rsidR="00A00A01" w:rsidRPr="006F128A" w:rsidRDefault="00A00A01" w:rsidP="00A00A01">
      <w:pPr>
        <w:pStyle w:val="a3"/>
        <w:numPr>
          <w:ilvl w:val="0"/>
          <w:numId w:val="1"/>
        </w:numPr>
        <w:tabs>
          <w:tab w:val="left" w:pos="-56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6F128A">
        <w:rPr>
          <w:rFonts w:ascii="Times New Roman" w:hAnsi="Times New Roman"/>
          <w:szCs w:val="24"/>
        </w:rPr>
        <w:t xml:space="preserve">Поздеева Светлана Ивановна, д-р </w:t>
      </w:r>
      <w:proofErr w:type="spellStart"/>
      <w:r w:rsidRPr="006F128A">
        <w:rPr>
          <w:rFonts w:ascii="Times New Roman" w:hAnsi="Times New Roman"/>
          <w:szCs w:val="24"/>
        </w:rPr>
        <w:t>пед</w:t>
      </w:r>
      <w:proofErr w:type="spellEnd"/>
      <w:r w:rsidRPr="006F128A">
        <w:rPr>
          <w:rFonts w:ascii="Times New Roman" w:hAnsi="Times New Roman"/>
          <w:szCs w:val="24"/>
        </w:rPr>
        <w:t>. наук, профессор ТГПУ;</w:t>
      </w:r>
    </w:p>
    <w:p w:rsidR="00347851" w:rsidRDefault="00347851" w:rsidP="003D7C3D">
      <w:pPr>
        <w:pStyle w:val="a3"/>
        <w:numPr>
          <w:ilvl w:val="0"/>
          <w:numId w:val="1"/>
        </w:numPr>
        <w:tabs>
          <w:tab w:val="left" w:pos="-56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Семенова Наталья Альбертовна, канд. </w:t>
      </w:r>
      <w:proofErr w:type="spellStart"/>
      <w:r>
        <w:rPr>
          <w:rFonts w:ascii="Times New Roman" w:hAnsi="Times New Roman"/>
          <w:szCs w:val="24"/>
        </w:rPr>
        <w:t>пед</w:t>
      </w:r>
      <w:proofErr w:type="spellEnd"/>
      <w:r>
        <w:rPr>
          <w:rFonts w:ascii="Times New Roman" w:hAnsi="Times New Roman"/>
          <w:szCs w:val="24"/>
        </w:rPr>
        <w:t>. наук, доцент ТГПУ;</w:t>
      </w:r>
    </w:p>
    <w:p w:rsidR="003D7C3D" w:rsidRDefault="003D7C3D" w:rsidP="003D7C3D">
      <w:pPr>
        <w:pStyle w:val="a3"/>
        <w:numPr>
          <w:ilvl w:val="0"/>
          <w:numId w:val="1"/>
        </w:numPr>
        <w:tabs>
          <w:tab w:val="left" w:pos="-56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6F128A">
        <w:rPr>
          <w:rFonts w:ascii="Times New Roman" w:hAnsi="Times New Roman"/>
          <w:szCs w:val="24"/>
        </w:rPr>
        <w:lastRenderedPageBreak/>
        <w:t>Ануфриев Сергей Иосифович, канд. филос. наук, профессор;</w:t>
      </w:r>
    </w:p>
    <w:p w:rsidR="00A00A01" w:rsidRPr="006F128A" w:rsidRDefault="00A00A01" w:rsidP="003D7C3D">
      <w:pPr>
        <w:pStyle w:val="a3"/>
        <w:numPr>
          <w:ilvl w:val="0"/>
          <w:numId w:val="1"/>
        </w:numPr>
        <w:tabs>
          <w:tab w:val="left" w:pos="-56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Дунбинский</w:t>
      </w:r>
      <w:proofErr w:type="spellEnd"/>
      <w:r>
        <w:rPr>
          <w:rFonts w:ascii="Times New Roman" w:hAnsi="Times New Roman"/>
          <w:szCs w:val="24"/>
        </w:rPr>
        <w:t xml:space="preserve"> Илья Александрович, </w:t>
      </w:r>
      <w:proofErr w:type="spellStart"/>
      <w:r>
        <w:rPr>
          <w:rFonts w:ascii="Times New Roman" w:hAnsi="Times New Roman"/>
          <w:szCs w:val="24"/>
        </w:rPr>
        <w:t>канд</w:t>
      </w:r>
      <w:proofErr w:type="gramStart"/>
      <w:r>
        <w:rPr>
          <w:rFonts w:ascii="Times New Roman" w:hAnsi="Times New Roman"/>
          <w:szCs w:val="24"/>
        </w:rPr>
        <w:t>.и</w:t>
      </w:r>
      <w:proofErr w:type="gramEnd"/>
      <w:r>
        <w:rPr>
          <w:rFonts w:ascii="Times New Roman" w:hAnsi="Times New Roman"/>
          <w:szCs w:val="24"/>
        </w:rPr>
        <w:t>ст.наук</w:t>
      </w:r>
      <w:proofErr w:type="spellEnd"/>
      <w:r>
        <w:rPr>
          <w:rFonts w:ascii="Times New Roman" w:hAnsi="Times New Roman"/>
          <w:szCs w:val="24"/>
        </w:rPr>
        <w:t>, ст. преподаватель ТГУ;</w:t>
      </w:r>
    </w:p>
    <w:p w:rsidR="003D7C3D" w:rsidRPr="006F128A" w:rsidRDefault="003D7C3D" w:rsidP="003D7C3D">
      <w:pPr>
        <w:pStyle w:val="a3"/>
        <w:numPr>
          <w:ilvl w:val="0"/>
          <w:numId w:val="1"/>
        </w:numPr>
        <w:tabs>
          <w:tab w:val="left" w:pos="-56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6F128A">
        <w:rPr>
          <w:rFonts w:ascii="Times New Roman" w:hAnsi="Times New Roman"/>
          <w:szCs w:val="24"/>
        </w:rPr>
        <w:t>Найбороденко</w:t>
      </w:r>
      <w:proofErr w:type="spellEnd"/>
      <w:r w:rsidRPr="006F128A">
        <w:rPr>
          <w:rFonts w:ascii="Times New Roman" w:hAnsi="Times New Roman"/>
          <w:szCs w:val="24"/>
        </w:rPr>
        <w:t xml:space="preserve"> Любовь Максимовна, </w:t>
      </w:r>
      <w:proofErr w:type="spellStart"/>
      <w:r w:rsidRPr="006F128A">
        <w:rPr>
          <w:rFonts w:ascii="Times New Roman" w:hAnsi="Times New Roman"/>
          <w:szCs w:val="24"/>
        </w:rPr>
        <w:t>к</w:t>
      </w:r>
      <w:r w:rsidR="00347851">
        <w:rPr>
          <w:rFonts w:ascii="Times New Roman" w:hAnsi="Times New Roman"/>
          <w:szCs w:val="24"/>
        </w:rPr>
        <w:t>анд</w:t>
      </w:r>
      <w:proofErr w:type="gramStart"/>
      <w:r w:rsidRPr="006F128A">
        <w:rPr>
          <w:rFonts w:ascii="Times New Roman" w:hAnsi="Times New Roman"/>
          <w:szCs w:val="24"/>
        </w:rPr>
        <w:t>.и</w:t>
      </w:r>
      <w:proofErr w:type="gramEnd"/>
      <w:r w:rsidRPr="006F128A">
        <w:rPr>
          <w:rFonts w:ascii="Times New Roman" w:hAnsi="Times New Roman"/>
          <w:szCs w:val="24"/>
        </w:rPr>
        <w:t>ст</w:t>
      </w:r>
      <w:proofErr w:type="spellEnd"/>
      <w:r w:rsidRPr="006F128A">
        <w:rPr>
          <w:rFonts w:ascii="Times New Roman" w:hAnsi="Times New Roman"/>
          <w:szCs w:val="24"/>
        </w:rPr>
        <w:t>. наук, доцент</w:t>
      </w:r>
      <w:r>
        <w:rPr>
          <w:rFonts w:ascii="Times New Roman" w:hAnsi="Times New Roman"/>
          <w:szCs w:val="24"/>
        </w:rPr>
        <w:t>, ТОИПКРО</w:t>
      </w:r>
      <w:r w:rsidRPr="006F128A">
        <w:rPr>
          <w:rFonts w:ascii="Times New Roman" w:hAnsi="Times New Roman"/>
          <w:szCs w:val="24"/>
        </w:rPr>
        <w:t>;</w:t>
      </w:r>
    </w:p>
    <w:p w:rsidR="003D7C3D" w:rsidRDefault="003D7C3D" w:rsidP="003D7C3D">
      <w:pPr>
        <w:pStyle w:val="a3"/>
        <w:numPr>
          <w:ilvl w:val="0"/>
          <w:numId w:val="1"/>
        </w:numPr>
        <w:tabs>
          <w:tab w:val="left" w:pos="-56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6F128A">
        <w:rPr>
          <w:rFonts w:ascii="Times New Roman" w:hAnsi="Times New Roman"/>
          <w:szCs w:val="24"/>
        </w:rPr>
        <w:t>Сазанова Татьяна Александровна, канд. техн. наук, доцент</w:t>
      </w:r>
      <w:r>
        <w:rPr>
          <w:rFonts w:ascii="Times New Roman" w:hAnsi="Times New Roman"/>
          <w:szCs w:val="24"/>
        </w:rPr>
        <w:t>, ТОИПКРО</w:t>
      </w:r>
    </w:p>
    <w:p w:rsidR="003D7C3D" w:rsidRPr="006F128A" w:rsidRDefault="003D7C3D" w:rsidP="003D7C3D">
      <w:pPr>
        <w:pStyle w:val="a3"/>
        <w:tabs>
          <w:tab w:val="left" w:pos="-567"/>
          <w:tab w:val="left" w:pos="426"/>
        </w:tabs>
        <w:spacing w:after="0" w:line="240" w:lineRule="auto"/>
        <w:ind w:left="1069"/>
        <w:jc w:val="both"/>
        <w:rPr>
          <w:rFonts w:ascii="Times New Roman" w:hAnsi="Times New Roman"/>
        </w:rPr>
      </w:pPr>
    </w:p>
    <w:p w:rsidR="003D7C3D" w:rsidRPr="00091137" w:rsidRDefault="003D7C3D" w:rsidP="003D7C3D">
      <w:pPr>
        <w:tabs>
          <w:tab w:val="left" w:pos="-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091137">
        <w:rPr>
          <w:rFonts w:ascii="Times New Roman" w:hAnsi="Times New Roman"/>
          <w:b/>
          <w:bCs/>
          <w:lang w:eastAsia="ar-SA"/>
        </w:rPr>
        <w:t>ОРГАНИЗАЦИОННЫЕ ФОРМЫ РАБОТЫ</w:t>
      </w:r>
    </w:p>
    <w:p w:rsidR="003D7C3D" w:rsidRPr="00091137" w:rsidRDefault="009C76AD" w:rsidP="003D7C3D">
      <w:pPr>
        <w:tabs>
          <w:tab w:val="left" w:pos="-567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 w:rsidR="003D7C3D" w:rsidRPr="00091137">
        <w:rPr>
          <w:rFonts w:ascii="Times New Roman" w:hAnsi="Times New Roman"/>
          <w:lang w:eastAsia="ar-SA"/>
        </w:rPr>
        <w:t xml:space="preserve">Пленарное и секционные заседания, круглые столы, мастер-классы, индивидуальное консультирование, тематическое общение. </w:t>
      </w:r>
    </w:p>
    <w:p w:rsidR="003D7C3D" w:rsidRPr="009C76AD" w:rsidRDefault="009C76AD" w:rsidP="003D7C3D">
      <w:pPr>
        <w:tabs>
          <w:tab w:val="left" w:pos="-567"/>
        </w:tabs>
        <w:suppressAutoHyphens/>
        <w:spacing w:after="0" w:line="240" w:lineRule="auto"/>
        <w:jc w:val="both"/>
        <w:rPr>
          <w:rFonts w:ascii="Times New Roman" w:hAnsi="Times New Roman"/>
          <w:bCs/>
          <w:szCs w:val="24"/>
          <w:lang w:eastAsia="ar-SA"/>
        </w:rPr>
      </w:pPr>
      <w:r>
        <w:rPr>
          <w:rFonts w:ascii="Times New Roman" w:hAnsi="Times New Roman"/>
          <w:bCs/>
          <w:szCs w:val="24"/>
          <w:lang w:eastAsia="ar-SA"/>
        </w:rPr>
        <w:tab/>
      </w:r>
      <w:r w:rsidR="003D7C3D" w:rsidRPr="00CD55F1">
        <w:rPr>
          <w:rFonts w:ascii="Times New Roman" w:hAnsi="Times New Roman"/>
          <w:bCs/>
          <w:szCs w:val="24"/>
          <w:lang w:eastAsia="ar-SA"/>
        </w:rPr>
        <w:t xml:space="preserve">Предусмотрены следующие формы участия в конференции: </w:t>
      </w:r>
      <w:r w:rsidR="003D7C3D" w:rsidRPr="00091137">
        <w:rPr>
          <w:rFonts w:ascii="Times New Roman" w:hAnsi="Times New Roman"/>
          <w:bCs/>
          <w:lang w:eastAsia="ar-SA"/>
        </w:rPr>
        <w:t>очное участие – с докладом и публикацией;</w:t>
      </w:r>
      <w:r w:rsidR="00226166">
        <w:rPr>
          <w:rFonts w:ascii="Times New Roman" w:hAnsi="Times New Roman"/>
          <w:bCs/>
          <w:lang w:eastAsia="ar-SA"/>
        </w:rPr>
        <w:t xml:space="preserve"> </w:t>
      </w:r>
      <w:r w:rsidR="003D7C3D" w:rsidRPr="00091137">
        <w:rPr>
          <w:rFonts w:ascii="Times New Roman" w:hAnsi="Times New Roman"/>
          <w:bCs/>
          <w:lang w:eastAsia="ar-SA"/>
        </w:rPr>
        <w:t>с докладом без публикации; с публикацией без доклада; дистанционн</w:t>
      </w:r>
      <w:r w:rsidR="003D7C3D">
        <w:rPr>
          <w:rFonts w:ascii="Times New Roman" w:hAnsi="Times New Roman"/>
          <w:bCs/>
          <w:lang w:eastAsia="ar-SA"/>
        </w:rPr>
        <w:t>ое</w:t>
      </w:r>
      <w:r w:rsidR="003D7C3D" w:rsidRPr="00091137">
        <w:rPr>
          <w:rFonts w:ascii="Times New Roman" w:hAnsi="Times New Roman"/>
          <w:bCs/>
          <w:lang w:eastAsia="ar-SA"/>
        </w:rPr>
        <w:t xml:space="preserve"> – с докладом и публикацией;</w:t>
      </w:r>
      <w:r w:rsidR="00226166">
        <w:rPr>
          <w:rFonts w:ascii="Times New Roman" w:hAnsi="Times New Roman"/>
          <w:bCs/>
          <w:lang w:eastAsia="ar-SA"/>
        </w:rPr>
        <w:t xml:space="preserve"> </w:t>
      </w:r>
      <w:r w:rsidR="003D7C3D" w:rsidRPr="00091137">
        <w:rPr>
          <w:rFonts w:ascii="Times New Roman" w:hAnsi="Times New Roman"/>
          <w:bCs/>
          <w:lang w:eastAsia="ar-SA"/>
        </w:rPr>
        <w:t>с докладом без публикации.</w:t>
      </w:r>
    </w:p>
    <w:p w:rsidR="003D7C3D" w:rsidRPr="00091137" w:rsidRDefault="009C76AD" w:rsidP="003D7C3D">
      <w:pPr>
        <w:tabs>
          <w:tab w:val="left" w:pos="-567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ab/>
      </w:r>
      <w:r w:rsidR="003D7C3D" w:rsidRPr="00091137">
        <w:rPr>
          <w:rFonts w:ascii="Times New Roman" w:hAnsi="Times New Roman"/>
          <w:bCs/>
          <w:lang w:eastAsia="ar-SA"/>
        </w:rPr>
        <w:t>С</w:t>
      </w:r>
      <w:r w:rsidR="003D7C3D" w:rsidRPr="00091137">
        <w:rPr>
          <w:rFonts w:ascii="Times New Roman" w:hAnsi="Times New Roman"/>
          <w:lang w:eastAsia="ar-SA"/>
        </w:rPr>
        <w:t>екционные заседания пройдут на базе ТГ</w:t>
      </w:r>
      <w:r w:rsidR="003D7C3D">
        <w:rPr>
          <w:rFonts w:ascii="Times New Roman" w:hAnsi="Times New Roman"/>
          <w:lang w:eastAsia="ar-SA"/>
        </w:rPr>
        <w:t>П</w:t>
      </w:r>
      <w:r w:rsidR="003D7C3D" w:rsidRPr="00091137">
        <w:rPr>
          <w:rFonts w:ascii="Times New Roman" w:hAnsi="Times New Roman"/>
          <w:lang w:eastAsia="ar-SA"/>
        </w:rPr>
        <w:t xml:space="preserve">У, </w:t>
      </w:r>
      <w:r w:rsidR="00F92E8E">
        <w:rPr>
          <w:rFonts w:ascii="Times New Roman" w:hAnsi="Times New Roman"/>
          <w:lang w:eastAsia="ar-SA"/>
        </w:rPr>
        <w:t xml:space="preserve">ТГУ, </w:t>
      </w:r>
      <w:r w:rsidR="003D7C3D" w:rsidRPr="00091137">
        <w:rPr>
          <w:rFonts w:ascii="Times New Roman" w:hAnsi="Times New Roman"/>
          <w:lang w:eastAsia="ar-SA"/>
        </w:rPr>
        <w:t>образовательных учреждений г. Томска</w:t>
      </w:r>
      <w:r w:rsidR="003D7C3D">
        <w:rPr>
          <w:rFonts w:ascii="Times New Roman" w:hAnsi="Times New Roman"/>
          <w:lang w:eastAsia="ar-SA"/>
        </w:rPr>
        <w:t>.</w:t>
      </w:r>
    </w:p>
    <w:p w:rsidR="003D7C3D" w:rsidRPr="00091137" w:rsidRDefault="003D7C3D" w:rsidP="003D7C3D">
      <w:pPr>
        <w:tabs>
          <w:tab w:val="left" w:pos="-567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91137">
        <w:rPr>
          <w:rFonts w:ascii="Times New Roman" w:hAnsi="Times New Roman"/>
          <w:lang w:eastAsia="ar-SA"/>
        </w:rPr>
        <w:t xml:space="preserve">К сведению участников </w:t>
      </w:r>
      <w:r w:rsidR="009C76AD">
        <w:rPr>
          <w:rFonts w:ascii="Times New Roman" w:hAnsi="Times New Roman"/>
          <w:lang w:eastAsia="ar-SA"/>
        </w:rPr>
        <w:t>Гессеновских</w:t>
      </w:r>
      <w:r w:rsidR="00B906F1">
        <w:rPr>
          <w:rFonts w:ascii="Times New Roman" w:hAnsi="Times New Roman"/>
          <w:lang w:eastAsia="ar-SA"/>
        </w:rPr>
        <w:t xml:space="preserve"> </w:t>
      </w:r>
      <w:r w:rsidRPr="00091137">
        <w:rPr>
          <w:rFonts w:ascii="Times New Roman" w:hAnsi="Times New Roman"/>
          <w:lang w:eastAsia="ar-SA"/>
        </w:rPr>
        <w:t>чтений: главный труд С.И. Гессена. «Основы педагогики. Введение в прикладную философию</w:t>
      </w:r>
      <w:r>
        <w:rPr>
          <w:rFonts w:ascii="Times New Roman" w:hAnsi="Times New Roman"/>
          <w:lang w:eastAsia="ar-SA"/>
        </w:rPr>
        <w:t>»</w:t>
      </w:r>
      <w:r w:rsidRPr="00091137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-</w:t>
      </w:r>
      <w:r w:rsidRPr="00091137">
        <w:rPr>
          <w:rFonts w:ascii="Times New Roman" w:hAnsi="Times New Roman"/>
          <w:lang w:eastAsia="ar-SA"/>
        </w:rPr>
        <w:t xml:space="preserve"> М., 1995</w:t>
      </w:r>
      <w:r w:rsidR="00B906F1">
        <w:rPr>
          <w:rFonts w:ascii="Times New Roman" w:hAnsi="Times New Roman"/>
          <w:lang w:eastAsia="ar-SA"/>
        </w:rPr>
        <w:t>,</w:t>
      </w:r>
      <w:r w:rsidRPr="00091137">
        <w:rPr>
          <w:rFonts w:ascii="Times New Roman" w:hAnsi="Times New Roman"/>
          <w:lang w:eastAsia="ar-SA"/>
        </w:rPr>
        <w:t xml:space="preserve"> </w:t>
      </w:r>
      <w:r w:rsidR="006B594D">
        <w:rPr>
          <w:rFonts w:ascii="Times New Roman" w:hAnsi="Times New Roman"/>
          <w:lang w:eastAsia="ar-SA"/>
        </w:rPr>
        <w:t>опубликован</w:t>
      </w:r>
      <w:r w:rsidRPr="00091137">
        <w:rPr>
          <w:rFonts w:ascii="Times New Roman" w:hAnsi="Times New Roman"/>
          <w:lang w:eastAsia="ar-SA"/>
        </w:rPr>
        <w:t xml:space="preserve"> в </w:t>
      </w:r>
      <w:r w:rsidR="006B594D">
        <w:rPr>
          <w:rFonts w:ascii="Times New Roman" w:hAnsi="Times New Roman"/>
          <w:lang w:eastAsia="ar-SA"/>
        </w:rPr>
        <w:t>сети И</w:t>
      </w:r>
      <w:r w:rsidRPr="00091137">
        <w:rPr>
          <w:rFonts w:ascii="Times New Roman" w:hAnsi="Times New Roman"/>
          <w:lang w:eastAsia="ar-SA"/>
        </w:rPr>
        <w:t xml:space="preserve">нтернет: </w:t>
      </w:r>
      <w:hyperlink r:id="rId6" w:history="1">
        <w:r w:rsidR="006B594D" w:rsidRPr="00F667F6">
          <w:rPr>
            <w:rStyle w:val="a4"/>
            <w:rFonts w:ascii="Times New Roman" w:hAnsi="Times New Roman"/>
            <w:lang w:eastAsia="ar-SA"/>
          </w:rPr>
          <w:t>http://dbs-win.rub.de/personalitaet/pdf/111.pdf</w:t>
        </w:r>
      </w:hyperlink>
    </w:p>
    <w:p w:rsidR="003D7C3D" w:rsidRPr="00091137" w:rsidRDefault="003D7C3D" w:rsidP="003D7C3D">
      <w:pPr>
        <w:tabs>
          <w:tab w:val="left" w:pos="-567"/>
          <w:tab w:val="left" w:pos="8364"/>
          <w:tab w:val="left" w:pos="10064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3D7C3D" w:rsidRPr="00091137" w:rsidRDefault="009F7A92" w:rsidP="006B594D">
      <w:pPr>
        <w:tabs>
          <w:tab w:val="left" w:pos="-567"/>
          <w:tab w:val="left" w:pos="8364"/>
          <w:tab w:val="left" w:pos="10064"/>
        </w:tabs>
        <w:suppressAutoHyphens/>
        <w:spacing w:after="0" w:line="240" w:lineRule="auto"/>
        <w:jc w:val="center"/>
        <w:rPr>
          <w:rFonts w:ascii="Times New Roman" w:hAnsi="Times New Roman"/>
          <w:bCs/>
          <w:lang w:eastAsia="ar-SA"/>
        </w:rPr>
      </w:pPr>
      <w:r w:rsidRPr="00091137">
        <w:rPr>
          <w:rFonts w:ascii="Times New Roman" w:hAnsi="Times New Roman"/>
          <w:b/>
          <w:bCs/>
          <w:lang w:eastAsia="ar-SA"/>
        </w:rPr>
        <w:t>ДОКУМЕНТЫ</w:t>
      </w:r>
      <w:r>
        <w:rPr>
          <w:rFonts w:ascii="Times New Roman" w:hAnsi="Times New Roman"/>
          <w:b/>
          <w:bCs/>
          <w:lang w:eastAsia="ar-SA"/>
        </w:rPr>
        <w:t xml:space="preserve"> УЧАСТНИКА </w:t>
      </w:r>
    </w:p>
    <w:p w:rsidR="003D7C3D" w:rsidRPr="006B594D" w:rsidRDefault="003D7C3D" w:rsidP="006B594D">
      <w:pPr>
        <w:pStyle w:val="a3"/>
        <w:numPr>
          <w:ilvl w:val="0"/>
          <w:numId w:val="3"/>
        </w:numPr>
        <w:tabs>
          <w:tab w:val="left" w:pos="-567"/>
          <w:tab w:val="left" w:pos="8364"/>
          <w:tab w:val="left" w:pos="10064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B594D">
        <w:rPr>
          <w:rFonts w:ascii="Times New Roman" w:hAnsi="Times New Roman"/>
          <w:lang w:eastAsia="ar-SA"/>
        </w:rPr>
        <w:t xml:space="preserve">заявка (приложение 1): </w:t>
      </w:r>
      <w:proofErr w:type="spellStart"/>
      <w:r w:rsidRPr="006B594D">
        <w:rPr>
          <w:rFonts w:ascii="Times New Roman" w:hAnsi="Times New Roman"/>
          <w:lang w:eastAsia="ar-SA"/>
        </w:rPr>
        <w:t>Иванов_заявка</w:t>
      </w:r>
      <w:proofErr w:type="spellEnd"/>
      <w:r w:rsidRPr="006B594D">
        <w:rPr>
          <w:rFonts w:ascii="Times New Roman" w:hAnsi="Times New Roman"/>
          <w:lang w:eastAsia="ar-SA"/>
        </w:rPr>
        <w:t>.</w:t>
      </w:r>
      <w:r w:rsidRPr="006B594D">
        <w:rPr>
          <w:rFonts w:ascii="Times New Roman" w:hAnsi="Times New Roman"/>
          <w:lang w:val="en-US" w:eastAsia="ar-SA"/>
        </w:rPr>
        <w:t>doc</w:t>
      </w:r>
      <w:r w:rsidRPr="006B594D">
        <w:rPr>
          <w:rFonts w:ascii="Times New Roman" w:hAnsi="Times New Roman"/>
          <w:lang w:eastAsia="ar-SA"/>
        </w:rPr>
        <w:t xml:space="preserve"> (</w:t>
      </w:r>
      <w:proofErr w:type="spellStart"/>
      <w:r w:rsidRPr="006B594D">
        <w:rPr>
          <w:rFonts w:ascii="Times New Roman" w:hAnsi="Times New Roman"/>
          <w:lang w:eastAsia="ar-SA"/>
        </w:rPr>
        <w:t>Иванов_заявка</w:t>
      </w:r>
      <w:proofErr w:type="spellEnd"/>
      <w:r w:rsidRPr="006B594D">
        <w:rPr>
          <w:rFonts w:ascii="Times New Roman" w:hAnsi="Times New Roman"/>
          <w:lang w:eastAsia="ar-SA"/>
        </w:rPr>
        <w:t>.</w:t>
      </w:r>
      <w:proofErr w:type="spellStart"/>
      <w:r w:rsidRPr="006B594D">
        <w:rPr>
          <w:rFonts w:ascii="Times New Roman" w:hAnsi="Times New Roman"/>
          <w:lang w:val="en-US" w:eastAsia="ar-SA"/>
        </w:rPr>
        <w:t>docx</w:t>
      </w:r>
      <w:proofErr w:type="spellEnd"/>
      <w:r w:rsidRPr="006B594D">
        <w:rPr>
          <w:rFonts w:ascii="Times New Roman" w:hAnsi="Times New Roman"/>
          <w:lang w:eastAsia="ar-SA"/>
        </w:rPr>
        <w:t>);</w:t>
      </w:r>
    </w:p>
    <w:p w:rsidR="003D7C3D" w:rsidRPr="006B594D" w:rsidRDefault="003D7C3D" w:rsidP="006B594D">
      <w:pPr>
        <w:pStyle w:val="a3"/>
        <w:numPr>
          <w:ilvl w:val="0"/>
          <w:numId w:val="3"/>
        </w:numPr>
        <w:tabs>
          <w:tab w:val="left" w:pos="-567"/>
          <w:tab w:val="left" w:pos="8364"/>
          <w:tab w:val="left" w:pos="10064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B594D">
        <w:rPr>
          <w:rFonts w:ascii="Times New Roman" w:hAnsi="Times New Roman"/>
          <w:lang w:eastAsia="ar-SA"/>
        </w:rPr>
        <w:t xml:space="preserve">тезисы доклада (приложение 2): </w:t>
      </w:r>
      <w:proofErr w:type="spellStart"/>
      <w:r w:rsidRPr="006B594D">
        <w:rPr>
          <w:rFonts w:ascii="Times New Roman" w:hAnsi="Times New Roman"/>
          <w:lang w:eastAsia="ar-SA"/>
        </w:rPr>
        <w:t>Иванов_тезисы</w:t>
      </w:r>
      <w:proofErr w:type="spellEnd"/>
      <w:r w:rsidRPr="006B594D">
        <w:rPr>
          <w:rFonts w:ascii="Times New Roman" w:hAnsi="Times New Roman"/>
          <w:lang w:eastAsia="ar-SA"/>
        </w:rPr>
        <w:t>.</w:t>
      </w:r>
      <w:r w:rsidRPr="006B594D">
        <w:rPr>
          <w:rFonts w:ascii="Times New Roman" w:hAnsi="Times New Roman"/>
          <w:lang w:val="en-US" w:eastAsia="ar-SA"/>
        </w:rPr>
        <w:t>doc</w:t>
      </w:r>
      <w:r w:rsidRPr="006B594D">
        <w:rPr>
          <w:rFonts w:ascii="Times New Roman" w:hAnsi="Times New Roman"/>
          <w:lang w:eastAsia="ar-SA"/>
        </w:rPr>
        <w:t xml:space="preserve"> (</w:t>
      </w:r>
      <w:proofErr w:type="spellStart"/>
      <w:r w:rsidRPr="006B594D">
        <w:rPr>
          <w:rFonts w:ascii="Times New Roman" w:hAnsi="Times New Roman"/>
          <w:lang w:eastAsia="ar-SA"/>
        </w:rPr>
        <w:t>Иванов_тезисы</w:t>
      </w:r>
      <w:proofErr w:type="spellEnd"/>
      <w:r w:rsidRPr="006B594D">
        <w:rPr>
          <w:rFonts w:ascii="Times New Roman" w:hAnsi="Times New Roman"/>
          <w:lang w:eastAsia="ar-SA"/>
        </w:rPr>
        <w:t>.</w:t>
      </w:r>
      <w:proofErr w:type="spellStart"/>
      <w:r w:rsidRPr="006B594D">
        <w:rPr>
          <w:rFonts w:ascii="Times New Roman" w:hAnsi="Times New Roman"/>
          <w:lang w:val="en-US" w:eastAsia="ar-SA"/>
        </w:rPr>
        <w:t>docx</w:t>
      </w:r>
      <w:proofErr w:type="spellEnd"/>
      <w:r w:rsidRPr="006B594D">
        <w:rPr>
          <w:rFonts w:ascii="Times New Roman" w:hAnsi="Times New Roman"/>
          <w:lang w:eastAsia="ar-SA"/>
        </w:rPr>
        <w:t>);</w:t>
      </w:r>
    </w:p>
    <w:p w:rsidR="003D7C3D" w:rsidRPr="006B594D" w:rsidRDefault="003D7C3D" w:rsidP="006B594D">
      <w:pPr>
        <w:pStyle w:val="a3"/>
        <w:numPr>
          <w:ilvl w:val="0"/>
          <w:numId w:val="3"/>
        </w:numPr>
        <w:tabs>
          <w:tab w:val="left" w:pos="-567"/>
          <w:tab w:val="left" w:pos="8364"/>
          <w:tab w:val="left" w:pos="10064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B594D">
        <w:rPr>
          <w:rFonts w:ascii="Times New Roman" w:hAnsi="Times New Roman"/>
          <w:bCs/>
          <w:lang w:eastAsia="ar-SA"/>
        </w:rPr>
        <w:t>те</w:t>
      </w:r>
      <w:proofErr w:type="gramStart"/>
      <w:r w:rsidRPr="006B594D">
        <w:rPr>
          <w:rFonts w:ascii="Times New Roman" w:hAnsi="Times New Roman"/>
          <w:bCs/>
          <w:lang w:eastAsia="ar-SA"/>
        </w:rPr>
        <w:t>кст ст</w:t>
      </w:r>
      <w:proofErr w:type="gramEnd"/>
      <w:r w:rsidRPr="006B594D">
        <w:rPr>
          <w:rFonts w:ascii="Times New Roman" w:hAnsi="Times New Roman"/>
          <w:bCs/>
          <w:lang w:eastAsia="ar-SA"/>
        </w:rPr>
        <w:t xml:space="preserve">атьи </w:t>
      </w:r>
      <w:r w:rsidRPr="006B594D">
        <w:rPr>
          <w:rFonts w:ascii="Times New Roman" w:hAnsi="Times New Roman"/>
          <w:lang w:eastAsia="ar-SA"/>
        </w:rPr>
        <w:t xml:space="preserve">(приложение 3): </w:t>
      </w:r>
      <w:proofErr w:type="spellStart"/>
      <w:r w:rsidRPr="006B594D">
        <w:rPr>
          <w:rFonts w:ascii="Times New Roman" w:hAnsi="Times New Roman"/>
          <w:lang w:eastAsia="ar-SA"/>
        </w:rPr>
        <w:t>Иванов_статья</w:t>
      </w:r>
      <w:proofErr w:type="spellEnd"/>
      <w:r w:rsidRPr="006B594D">
        <w:rPr>
          <w:rFonts w:ascii="Times New Roman" w:hAnsi="Times New Roman"/>
          <w:lang w:eastAsia="ar-SA"/>
        </w:rPr>
        <w:t>.</w:t>
      </w:r>
      <w:r w:rsidRPr="006B594D">
        <w:rPr>
          <w:rFonts w:ascii="Times New Roman" w:hAnsi="Times New Roman"/>
          <w:lang w:val="en-US" w:eastAsia="ar-SA"/>
        </w:rPr>
        <w:t>doc</w:t>
      </w:r>
      <w:r w:rsidRPr="006B594D">
        <w:rPr>
          <w:rFonts w:ascii="Times New Roman" w:hAnsi="Times New Roman"/>
          <w:lang w:eastAsia="ar-SA"/>
        </w:rPr>
        <w:t xml:space="preserve"> (</w:t>
      </w:r>
      <w:proofErr w:type="spellStart"/>
      <w:r w:rsidRPr="006B594D">
        <w:rPr>
          <w:rFonts w:ascii="Times New Roman" w:hAnsi="Times New Roman"/>
          <w:lang w:eastAsia="ar-SA"/>
        </w:rPr>
        <w:t>Иванов_статья</w:t>
      </w:r>
      <w:proofErr w:type="spellEnd"/>
      <w:r w:rsidRPr="006B594D">
        <w:rPr>
          <w:rFonts w:ascii="Times New Roman" w:hAnsi="Times New Roman"/>
          <w:lang w:eastAsia="ar-SA"/>
        </w:rPr>
        <w:t>.</w:t>
      </w:r>
      <w:proofErr w:type="spellStart"/>
      <w:r w:rsidRPr="006B594D">
        <w:rPr>
          <w:rFonts w:ascii="Times New Roman" w:hAnsi="Times New Roman"/>
          <w:lang w:val="en-US" w:eastAsia="ar-SA"/>
        </w:rPr>
        <w:t>docx</w:t>
      </w:r>
      <w:proofErr w:type="spellEnd"/>
      <w:r w:rsidRPr="006B594D">
        <w:rPr>
          <w:rFonts w:ascii="Times New Roman" w:hAnsi="Times New Roman"/>
          <w:lang w:eastAsia="ar-SA"/>
        </w:rPr>
        <w:t>).</w:t>
      </w:r>
    </w:p>
    <w:p w:rsidR="009C16AA" w:rsidRPr="00525ED9" w:rsidRDefault="003D7C3D" w:rsidP="009C16AA">
      <w:pPr>
        <w:tabs>
          <w:tab w:val="left" w:pos="-567"/>
        </w:tabs>
        <w:suppressAutoHyphens/>
        <w:spacing w:after="0" w:line="240" w:lineRule="auto"/>
        <w:jc w:val="center"/>
        <w:rPr>
          <w:rFonts w:ascii="Times New Roman" w:hAnsi="Times New Roman"/>
        </w:rPr>
      </w:pPr>
      <w:r w:rsidRPr="00091137">
        <w:rPr>
          <w:rFonts w:ascii="Times New Roman" w:hAnsi="Times New Roman"/>
          <w:lang w:eastAsia="ar-SA"/>
        </w:rPr>
        <w:t xml:space="preserve">Заявка на участие </w:t>
      </w:r>
      <w:r w:rsidRPr="00091137">
        <w:rPr>
          <w:rFonts w:ascii="Times New Roman" w:hAnsi="Times New Roman"/>
          <w:bCs/>
          <w:lang w:eastAsia="ar-SA"/>
        </w:rPr>
        <w:t>направля</w:t>
      </w:r>
      <w:r w:rsidR="006B594D">
        <w:rPr>
          <w:rFonts w:ascii="Times New Roman" w:hAnsi="Times New Roman"/>
          <w:bCs/>
          <w:lang w:eastAsia="ar-SA"/>
        </w:rPr>
        <w:t>е</w:t>
      </w:r>
      <w:r w:rsidRPr="00091137">
        <w:rPr>
          <w:rFonts w:ascii="Times New Roman" w:hAnsi="Times New Roman"/>
          <w:bCs/>
          <w:lang w:eastAsia="ar-SA"/>
        </w:rPr>
        <w:t>тся по адрес</w:t>
      </w:r>
      <w:r w:rsidR="006B594D">
        <w:rPr>
          <w:rFonts w:ascii="Times New Roman" w:hAnsi="Times New Roman"/>
          <w:bCs/>
          <w:lang w:eastAsia="ar-SA"/>
        </w:rPr>
        <w:t>ам электронной почты</w:t>
      </w:r>
      <w:r w:rsidR="00871900" w:rsidRPr="00871900">
        <w:rPr>
          <w:rFonts w:ascii="Times New Roman" w:hAnsi="Times New Roman"/>
          <w:bCs/>
          <w:lang w:eastAsia="ar-SA"/>
        </w:rPr>
        <w:t>:</w:t>
      </w:r>
      <w:r w:rsidR="009C16AA" w:rsidRPr="009C16AA">
        <w:rPr>
          <w:rFonts w:ascii="Times New Roman" w:hAnsi="Times New Roman"/>
          <w:bCs/>
          <w:lang w:eastAsia="ar-SA"/>
        </w:rPr>
        <w:t xml:space="preserve"> </w:t>
      </w:r>
      <w:hyperlink r:id="rId7" w:history="1">
        <w:r w:rsidR="009C16AA">
          <w:rPr>
            <w:rStyle w:val="a4"/>
            <w:rFonts w:ascii="Times New Roman" w:hAnsi="Times New Roman"/>
            <w:lang w:val="en-US"/>
          </w:rPr>
          <w:t>pedforum</w:t>
        </w:r>
        <w:r w:rsidR="009C16AA" w:rsidRPr="009C16AA">
          <w:rPr>
            <w:rStyle w:val="a4"/>
            <w:rFonts w:ascii="Times New Roman" w:hAnsi="Times New Roman"/>
          </w:rPr>
          <w:t>@</w:t>
        </w:r>
        <w:r w:rsidR="009C16AA">
          <w:rPr>
            <w:rStyle w:val="a4"/>
            <w:rFonts w:ascii="Times New Roman" w:hAnsi="Times New Roman"/>
            <w:lang w:val="en-US"/>
          </w:rPr>
          <w:t>tspu</w:t>
        </w:r>
        <w:r w:rsidR="009C16AA" w:rsidRPr="009C16AA">
          <w:rPr>
            <w:rStyle w:val="a4"/>
            <w:rFonts w:ascii="Times New Roman" w:hAnsi="Times New Roman"/>
          </w:rPr>
          <w:t>.</w:t>
        </w:r>
        <w:r w:rsidR="009C16AA">
          <w:rPr>
            <w:rStyle w:val="a4"/>
            <w:rFonts w:ascii="Times New Roman" w:hAnsi="Times New Roman"/>
            <w:lang w:val="en-US"/>
          </w:rPr>
          <w:t>edu</w:t>
        </w:r>
        <w:r w:rsidR="009C16AA" w:rsidRPr="009C16AA">
          <w:rPr>
            <w:rStyle w:val="a4"/>
            <w:rFonts w:ascii="Times New Roman" w:hAnsi="Times New Roman"/>
          </w:rPr>
          <w:t>.</w:t>
        </w:r>
        <w:proofErr w:type="spellStart"/>
        <w:r w:rsidR="009C16AA" w:rsidRPr="00EB01D2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="00525ED9">
        <w:rPr>
          <w:rStyle w:val="a4"/>
          <w:rFonts w:ascii="Times New Roman" w:hAnsi="Times New Roman"/>
        </w:rPr>
        <w:t>,</w:t>
      </w:r>
    </w:p>
    <w:p w:rsidR="003D7C3D" w:rsidRPr="00091137" w:rsidRDefault="00F0646C" w:rsidP="009F7A92">
      <w:pPr>
        <w:tabs>
          <w:tab w:val="left" w:pos="-567"/>
          <w:tab w:val="left" w:pos="284"/>
          <w:tab w:val="left" w:pos="100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lang w:eastAsia="ar-SA"/>
        </w:rPr>
      </w:pPr>
      <w:hyperlink r:id="rId8" w:history="1">
        <w:proofErr w:type="gramStart"/>
        <w:r w:rsidR="008D2BBC" w:rsidRPr="00DC3BEE">
          <w:rPr>
            <w:rStyle w:val="a4"/>
            <w:rFonts w:ascii="Times New Roman" w:hAnsi="Times New Roman"/>
            <w:lang w:val="en-US"/>
          </w:rPr>
          <w:t>sta</w:t>
        </w:r>
        <w:r w:rsidR="008D2BBC" w:rsidRPr="00DC3BEE">
          <w:rPr>
            <w:rStyle w:val="a4"/>
            <w:rFonts w:ascii="Times New Roman" w:hAnsi="Times New Roman"/>
          </w:rPr>
          <w:t>@</w:t>
        </w:r>
        <w:r w:rsidR="008D2BBC" w:rsidRPr="00DC3BEE">
          <w:rPr>
            <w:rStyle w:val="a4"/>
            <w:rFonts w:ascii="Times New Roman" w:hAnsi="Times New Roman"/>
            <w:lang w:val="en-US"/>
          </w:rPr>
          <w:t>toipkro</w:t>
        </w:r>
        <w:r w:rsidR="008D2BBC" w:rsidRPr="00DC3BEE">
          <w:rPr>
            <w:rStyle w:val="a4"/>
            <w:rFonts w:ascii="Times New Roman" w:hAnsi="Times New Roman"/>
          </w:rPr>
          <w:t>.</w:t>
        </w:r>
        <w:proofErr w:type="spellStart"/>
        <w:r w:rsidR="008D2BBC" w:rsidRPr="00DC3BEE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="009C16AA">
        <w:t xml:space="preserve"> </w:t>
      </w:r>
      <w:r w:rsidR="006B594D">
        <w:rPr>
          <w:rStyle w:val="value3"/>
          <w:rFonts w:ascii="Times New Roman" w:hAnsi="Times New Roman"/>
          <w:color w:val="4D4B43"/>
        </w:rPr>
        <w:t xml:space="preserve">в срок </w:t>
      </w:r>
      <w:r w:rsidR="003D7C3D" w:rsidRPr="007422D8">
        <w:rPr>
          <w:rFonts w:ascii="Times New Roman" w:hAnsi="Times New Roman"/>
          <w:b/>
          <w:bCs/>
          <w:lang w:eastAsia="ar-SA"/>
        </w:rPr>
        <w:t>до 25</w:t>
      </w:r>
      <w:r w:rsidR="006B594D">
        <w:rPr>
          <w:rFonts w:ascii="Times New Roman" w:hAnsi="Times New Roman"/>
          <w:b/>
          <w:bCs/>
          <w:lang w:eastAsia="ar-SA"/>
        </w:rPr>
        <w:t xml:space="preserve"> февраля </w:t>
      </w:r>
      <w:r w:rsidR="003D7C3D" w:rsidRPr="007422D8">
        <w:rPr>
          <w:rFonts w:ascii="Times New Roman" w:hAnsi="Times New Roman"/>
          <w:b/>
          <w:bCs/>
          <w:lang w:eastAsia="ar-SA"/>
        </w:rPr>
        <w:t>20</w:t>
      </w:r>
      <w:r w:rsidR="00871900">
        <w:rPr>
          <w:rFonts w:ascii="Times New Roman" w:hAnsi="Times New Roman"/>
          <w:b/>
          <w:bCs/>
          <w:lang w:eastAsia="ar-SA"/>
        </w:rPr>
        <w:t>2</w:t>
      </w:r>
      <w:r w:rsidR="00871900" w:rsidRPr="00871900">
        <w:rPr>
          <w:rFonts w:ascii="Times New Roman" w:hAnsi="Times New Roman"/>
          <w:b/>
          <w:bCs/>
          <w:lang w:eastAsia="ar-SA"/>
        </w:rPr>
        <w:t>3</w:t>
      </w:r>
      <w:r w:rsidR="006B594D">
        <w:rPr>
          <w:rFonts w:ascii="Times New Roman" w:hAnsi="Times New Roman"/>
          <w:b/>
          <w:bCs/>
          <w:lang w:eastAsia="ar-SA"/>
        </w:rPr>
        <w:t xml:space="preserve"> года</w:t>
      </w:r>
      <w:r w:rsidR="003D7C3D" w:rsidRPr="00091137">
        <w:rPr>
          <w:rFonts w:ascii="Times New Roman" w:hAnsi="Times New Roman"/>
          <w:bCs/>
          <w:lang w:eastAsia="ar-SA"/>
        </w:rPr>
        <w:t>.</w:t>
      </w:r>
      <w:proofErr w:type="gramEnd"/>
      <w:r w:rsidR="003D7C3D" w:rsidRPr="00091137">
        <w:rPr>
          <w:rFonts w:ascii="Times New Roman" w:hAnsi="Times New Roman"/>
          <w:bCs/>
          <w:lang w:eastAsia="ar-SA"/>
        </w:rPr>
        <w:t xml:space="preserve"> </w:t>
      </w:r>
    </w:p>
    <w:p w:rsidR="003D7C3D" w:rsidRPr="00091137" w:rsidRDefault="009F7A92" w:rsidP="009F7A92">
      <w:pPr>
        <w:tabs>
          <w:tab w:val="left" w:pos="-567"/>
          <w:tab w:val="left" w:pos="672"/>
          <w:tab w:val="left" w:pos="10064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 w:rsidR="003D7C3D" w:rsidRPr="00091137">
        <w:rPr>
          <w:rFonts w:ascii="Times New Roman" w:hAnsi="Times New Roman"/>
          <w:lang w:eastAsia="ar-SA"/>
        </w:rPr>
        <w:t>Текст статьи направляется по адрес</w:t>
      </w:r>
      <w:r w:rsidR="002D38BA">
        <w:rPr>
          <w:rFonts w:ascii="Times New Roman" w:hAnsi="Times New Roman"/>
          <w:lang w:eastAsia="ar-SA"/>
        </w:rPr>
        <w:t>ам</w:t>
      </w:r>
      <w:r w:rsidR="00871900" w:rsidRPr="00871900">
        <w:rPr>
          <w:rFonts w:ascii="Times New Roman" w:hAnsi="Times New Roman"/>
          <w:lang w:eastAsia="ar-SA"/>
        </w:rPr>
        <w:t xml:space="preserve"> </w:t>
      </w:r>
      <w:hyperlink r:id="rId9" w:history="1">
        <w:r w:rsidR="00EB01D2" w:rsidRPr="00851DDA">
          <w:rPr>
            <w:rStyle w:val="a4"/>
            <w:rFonts w:ascii="Times New Roman" w:hAnsi="Times New Roman"/>
            <w:lang w:val="en-US"/>
          </w:rPr>
          <w:t>sta</w:t>
        </w:r>
        <w:r w:rsidR="00EB01D2" w:rsidRPr="00851DDA">
          <w:rPr>
            <w:rStyle w:val="a4"/>
            <w:rFonts w:ascii="Times New Roman" w:hAnsi="Times New Roman"/>
          </w:rPr>
          <w:t>@</w:t>
        </w:r>
        <w:r w:rsidR="00EB01D2" w:rsidRPr="00851DDA">
          <w:rPr>
            <w:rStyle w:val="a4"/>
            <w:rFonts w:ascii="Times New Roman" w:hAnsi="Times New Roman"/>
            <w:lang w:val="en-US"/>
          </w:rPr>
          <w:t>toipkro</w:t>
        </w:r>
        <w:r w:rsidR="00EB01D2" w:rsidRPr="00851DDA">
          <w:rPr>
            <w:rStyle w:val="a4"/>
            <w:rFonts w:ascii="Times New Roman" w:hAnsi="Times New Roman"/>
          </w:rPr>
          <w:t>.</w:t>
        </w:r>
        <w:r w:rsidR="00EB01D2" w:rsidRPr="00851DDA">
          <w:rPr>
            <w:rStyle w:val="a4"/>
            <w:rFonts w:ascii="Times New Roman" w:hAnsi="Times New Roman"/>
            <w:lang w:val="en-US"/>
          </w:rPr>
          <w:t>ru</w:t>
        </w:r>
      </w:hyperlink>
      <w:r w:rsidR="00525ED9">
        <w:rPr>
          <w:rStyle w:val="a4"/>
          <w:rFonts w:ascii="Times New Roman" w:hAnsi="Times New Roman"/>
        </w:rPr>
        <w:t xml:space="preserve">, </w:t>
      </w:r>
      <w:hyperlink r:id="rId10" w:history="1">
        <w:r w:rsidR="00525ED9" w:rsidRPr="00583903">
          <w:rPr>
            <w:rStyle w:val="a4"/>
            <w:rFonts w:ascii="Times New Roman" w:hAnsi="Times New Roman"/>
            <w:lang w:val="en-US"/>
          </w:rPr>
          <w:t>dunbinskiy</w:t>
        </w:r>
        <w:r w:rsidR="00525ED9" w:rsidRPr="002D38BA">
          <w:rPr>
            <w:rStyle w:val="a4"/>
            <w:rFonts w:ascii="Times New Roman" w:hAnsi="Times New Roman"/>
          </w:rPr>
          <w:t>@</w:t>
        </w:r>
        <w:r w:rsidR="00525ED9" w:rsidRPr="00583903">
          <w:rPr>
            <w:rStyle w:val="a4"/>
            <w:rFonts w:ascii="Times New Roman" w:hAnsi="Times New Roman"/>
            <w:lang w:val="en-US"/>
          </w:rPr>
          <w:t>mail</w:t>
        </w:r>
        <w:r w:rsidR="00525ED9" w:rsidRPr="002D38BA">
          <w:rPr>
            <w:rStyle w:val="a4"/>
            <w:rFonts w:ascii="Times New Roman" w:hAnsi="Times New Roman"/>
          </w:rPr>
          <w:t>.</w:t>
        </w:r>
        <w:proofErr w:type="spellStart"/>
        <w:r w:rsidR="00525ED9" w:rsidRPr="00583903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="00DD16F6" w:rsidRPr="00DD16F6">
        <w:rPr>
          <w:rFonts w:ascii="Times New Roman" w:hAnsi="Times New Roman"/>
          <w:lang w:eastAsia="ar-SA"/>
        </w:rPr>
        <w:t xml:space="preserve"> </w:t>
      </w:r>
      <w:r w:rsidR="00525ED9">
        <w:rPr>
          <w:rFonts w:ascii="Times New Roman" w:hAnsi="Times New Roman"/>
          <w:lang w:eastAsia="ar-SA"/>
        </w:rPr>
        <w:t xml:space="preserve">в </w:t>
      </w:r>
      <w:r w:rsidR="00DD16F6" w:rsidRPr="00DD16F6">
        <w:rPr>
          <w:rFonts w:ascii="Times New Roman" w:hAnsi="Times New Roman"/>
          <w:lang w:eastAsia="ar-SA"/>
        </w:rPr>
        <w:t>срок</w:t>
      </w:r>
      <w:r w:rsidR="00871900" w:rsidRPr="00871900">
        <w:rPr>
          <w:rFonts w:ascii="Times New Roman" w:hAnsi="Times New Roman"/>
          <w:lang w:eastAsia="ar-SA"/>
        </w:rPr>
        <w:t xml:space="preserve"> </w:t>
      </w:r>
      <w:r w:rsidR="003D7C3D" w:rsidRPr="007422D8">
        <w:rPr>
          <w:rFonts w:ascii="Times New Roman" w:hAnsi="Times New Roman"/>
          <w:b/>
          <w:color w:val="000000"/>
          <w:lang w:eastAsia="ar-SA"/>
        </w:rPr>
        <w:t>до 20</w:t>
      </w:r>
      <w:r w:rsidR="00871900">
        <w:rPr>
          <w:rFonts w:ascii="Times New Roman" w:hAnsi="Times New Roman"/>
          <w:b/>
          <w:color w:val="000000"/>
          <w:lang w:eastAsia="ar-SA"/>
        </w:rPr>
        <w:t xml:space="preserve"> марта 202</w:t>
      </w:r>
      <w:r w:rsidR="00871900" w:rsidRPr="00871900">
        <w:rPr>
          <w:rFonts w:ascii="Times New Roman" w:hAnsi="Times New Roman"/>
          <w:b/>
          <w:color w:val="000000"/>
          <w:lang w:eastAsia="ar-SA"/>
        </w:rPr>
        <w:t>3</w:t>
      </w:r>
      <w:r w:rsidR="00DD16F6">
        <w:rPr>
          <w:rFonts w:ascii="Times New Roman" w:hAnsi="Times New Roman"/>
          <w:b/>
          <w:color w:val="000000"/>
          <w:lang w:eastAsia="ar-SA"/>
        </w:rPr>
        <w:t xml:space="preserve"> года.</w:t>
      </w:r>
      <w:r w:rsidR="00871900" w:rsidRPr="00871900">
        <w:rPr>
          <w:rFonts w:ascii="Times New Roman" w:hAnsi="Times New Roman"/>
          <w:b/>
          <w:color w:val="000000"/>
          <w:lang w:eastAsia="ar-SA"/>
        </w:rPr>
        <w:t xml:space="preserve"> </w:t>
      </w:r>
      <w:r w:rsidR="003D7C3D" w:rsidRPr="00DD16F6">
        <w:rPr>
          <w:rFonts w:ascii="Times New Roman" w:hAnsi="Times New Roman"/>
          <w:color w:val="FF0000"/>
          <w:lang w:eastAsia="ar-SA"/>
        </w:rPr>
        <w:t>В</w:t>
      </w:r>
      <w:r w:rsidR="003D7C3D" w:rsidRPr="00DD16F6">
        <w:rPr>
          <w:rFonts w:ascii="Times New Roman" w:hAnsi="Times New Roman"/>
          <w:iCs/>
          <w:color w:val="FF0000"/>
          <w:lang w:eastAsia="ar-SA"/>
        </w:rPr>
        <w:t xml:space="preserve"> поле «Тема»</w:t>
      </w:r>
      <w:r w:rsidR="003D7C3D" w:rsidRPr="00091137">
        <w:rPr>
          <w:rFonts w:ascii="Times New Roman" w:hAnsi="Times New Roman"/>
          <w:iCs/>
          <w:lang w:eastAsia="ar-SA"/>
        </w:rPr>
        <w:t xml:space="preserve"> указывается</w:t>
      </w:r>
      <w:r w:rsidR="003D7C3D" w:rsidRPr="00091137">
        <w:rPr>
          <w:rFonts w:ascii="Times New Roman" w:hAnsi="Times New Roman"/>
          <w:lang w:eastAsia="ar-SA"/>
        </w:rPr>
        <w:t xml:space="preserve"> «Конференция, Гессеновские чтения». </w:t>
      </w:r>
    </w:p>
    <w:p w:rsidR="003D7C3D" w:rsidRPr="00091137" w:rsidRDefault="003D7C3D" w:rsidP="009F7A92">
      <w:pPr>
        <w:tabs>
          <w:tab w:val="left" w:pos="-567"/>
          <w:tab w:val="left" w:pos="8364"/>
          <w:tab w:val="left" w:pos="100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91137">
        <w:rPr>
          <w:rFonts w:ascii="Times New Roman" w:hAnsi="Times New Roman"/>
          <w:lang w:eastAsia="ar-SA"/>
        </w:rPr>
        <w:t>По итогам работы Конференции будет издан сборник статей в электронном виде с присвоением РИНЦ. Каждый участник конференции получит именной сертификат установленного образца.</w:t>
      </w:r>
    </w:p>
    <w:p w:rsidR="006B594D" w:rsidRPr="00DD16F6" w:rsidRDefault="00DD16F6" w:rsidP="00DD16F6">
      <w:pPr>
        <w:tabs>
          <w:tab w:val="left" w:pos="-567"/>
          <w:tab w:val="left" w:pos="283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lang w:eastAsia="ar-SA"/>
        </w:rPr>
      </w:pPr>
      <w:r w:rsidRPr="00DD16F6">
        <w:rPr>
          <w:rFonts w:ascii="Times New Roman" w:hAnsi="Times New Roman"/>
          <w:color w:val="FF0000"/>
          <w:lang w:eastAsia="ar-SA"/>
        </w:rPr>
        <w:t>С</w:t>
      </w:r>
      <w:r w:rsidR="003D7C3D" w:rsidRPr="00DD16F6">
        <w:rPr>
          <w:rFonts w:ascii="Times New Roman" w:hAnsi="Times New Roman"/>
          <w:color w:val="FF0000"/>
          <w:lang w:eastAsia="ar-SA"/>
        </w:rPr>
        <w:t xml:space="preserve">айт </w:t>
      </w:r>
      <w:r w:rsidRPr="00DD16F6">
        <w:rPr>
          <w:rFonts w:ascii="Times New Roman" w:hAnsi="Times New Roman"/>
          <w:color w:val="FF0000"/>
          <w:lang w:eastAsia="ar-SA"/>
        </w:rPr>
        <w:t>к</w:t>
      </w:r>
      <w:r w:rsidR="003D7C3D" w:rsidRPr="00DD16F6">
        <w:rPr>
          <w:rFonts w:ascii="Times New Roman" w:hAnsi="Times New Roman"/>
          <w:color w:val="FF0000"/>
          <w:lang w:eastAsia="ar-SA"/>
        </w:rPr>
        <w:t>онференции –</w:t>
      </w:r>
      <w:r w:rsidRPr="00DD16F6">
        <w:rPr>
          <w:rFonts w:ascii="Times New Roman" w:hAnsi="Times New Roman"/>
          <w:color w:val="FF0000"/>
          <w:u w:val="single"/>
          <w:lang w:eastAsia="ar-SA"/>
        </w:rPr>
        <w:t>– http://history.tsu.ru</w:t>
      </w:r>
    </w:p>
    <w:p w:rsidR="00DD16F6" w:rsidRDefault="00DD16F6" w:rsidP="003D7C3D">
      <w:pPr>
        <w:tabs>
          <w:tab w:val="left" w:pos="-567"/>
          <w:tab w:val="left" w:pos="2835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333333"/>
          <w:lang w:eastAsia="ar-SA"/>
        </w:rPr>
      </w:pPr>
    </w:p>
    <w:p w:rsidR="003D7C3D" w:rsidRPr="00091137" w:rsidRDefault="003D7C3D" w:rsidP="00DD16F6">
      <w:pPr>
        <w:tabs>
          <w:tab w:val="left" w:pos="-567"/>
          <w:tab w:val="left" w:pos="2835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091137">
        <w:rPr>
          <w:rFonts w:ascii="Times New Roman" w:hAnsi="Times New Roman"/>
          <w:b/>
          <w:bCs/>
          <w:color w:val="333333"/>
          <w:lang w:eastAsia="ar-SA"/>
        </w:rPr>
        <w:t>УСЛОВИЯ УЧАСТИЯ В КОНФЕРЕНЦИИ</w:t>
      </w:r>
    </w:p>
    <w:p w:rsidR="003D7C3D" w:rsidRPr="00414695" w:rsidRDefault="003D7C3D" w:rsidP="00414695">
      <w:pPr>
        <w:tabs>
          <w:tab w:val="left" w:pos="-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91137">
        <w:rPr>
          <w:rFonts w:ascii="Times New Roman" w:hAnsi="Times New Roman"/>
          <w:lang w:eastAsia="ar-SA"/>
        </w:rPr>
        <w:t>Организационный взнос за участие в конференции не предусмотрен.</w:t>
      </w:r>
      <w:r w:rsidR="00871900" w:rsidRPr="00871900">
        <w:rPr>
          <w:rFonts w:ascii="Times New Roman" w:hAnsi="Times New Roman"/>
          <w:lang w:eastAsia="ar-SA"/>
        </w:rPr>
        <w:t xml:space="preserve"> </w:t>
      </w:r>
      <w:r w:rsidRPr="00091137">
        <w:rPr>
          <w:rFonts w:ascii="Times New Roman" w:hAnsi="Times New Roman"/>
          <w:lang w:eastAsia="ar-SA"/>
        </w:rPr>
        <w:t>Проезд, проживание, питание за счёт направляющей стороны.</w:t>
      </w:r>
      <w:r w:rsidR="00871900" w:rsidRPr="00871900">
        <w:rPr>
          <w:rFonts w:ascii="Times New Roman" w:hAnsi="Times New Roman"/>
          <w:lang w:eastAsia="ar-SA"/>
        </w:rPr>
        <w:t xml:space="preserve"> </w:t>
      </w:r>
      <w:r w:rsidR="00871900">
        <w:rPr>
          <w:rFonts w:ascii="Times New Roman" w:hAnsi="Times New Roman"/>
          <w:szCs w:val="28"/>
          <w:lang w:eastAsia="ar-SA"/>
        </w:rPr>
        <w:t xml:space="preserve">Оплата сборника для авторов </w:t>
      </w:r>
      <w:r w:rsidRPr="003A2648">
        <w:rPr>
          <w:rFonts w:ascii="Times New Roman" w:hAnsi="Times New Roman"/>
          <w:szCs w:val="28"/>
          <w:lang w:eastAsia="ar-SA"/>
        </w:rPr>
        <w:t xml:space="preserve"> предусмотрена</w:t>
      </w:r>
      <w:r w:rsidR="00871900" w:rsidRPr="009C16AA">
        <w:rPr>
          <w:rFonts w:ascii="Times New Roman" w:hAnsi="Times New Roman"/>
          <w:szCs w:val="28"/>
          <w:lang w:eastAsia="ar-SA"/>
        </w:rPr>
        <w:t xml:space="preserve"> </w:t>
      </w:r>
      <w:r w:rsidR="00871900">
        <w:rPr>
          <w:rFonts w:ascii="Times New Roman" w:hAnsi="Times New Roman"/>
          <w:szCs w:val="28"/>
          <w:lang w:eastAsia="ar-SA"/>
        </w:rPr>
        <w:t>в размере 600 рублей</w:t>
      </w:r>
      <w:r w:rsidRPr="003A2648">
        <w:rPr>
          <w:rFonts w:ascii="Times New Roman" w:hAnsi="Times New Roman"/>
          <w:szCs w:val="28"/>
          <w:lang w:eastAsia="ar-SA"/>
        </w:rPr>
        <w:t xml:space="preserve">. </w:t>
      </w:r>
    </w:p>
    <w:p w:rsidR="003D7C3D" w:rsidRDefault="003D7C3D" w:rsidP="003D7C3D">
      <w:pPr>
        <w:tabs>
          <w:tab w:val="left" w:pos="-567"/>
          <w:tab w:val="left" w:pos="10064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3D7C3D" w:rsidRDefault="003D7C3D" w:rsidP="003D7C3D">
      <w:pPr>
        <w:tabs>
          <w:tab w:val="left" w:pos="-567"/>
          <w:tab w:val="left" w:pos="10064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3D7C3D" w:rsidRDefault="003D7C3D" w:rsidP="00414695">
      <w:pPr>
        <w:tabs>
          <w:tab w:val="left" w:pos="-567"/>
          <w:tab w:val="left" w:pos="10064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091137">
        <w:rPr>
          <w:rFonts w:ascii="Times New Roman" w:hAnsi="Times New Roman"/>
          <w:b/>
          <w:bCs/>
          <w:lang w:eastAsia="ar-SA"/>
        </w:rPr>
        <w:t>ОРГКОМИТЕТ</w:t>
      </w:r>
      <w:r w:rsidR="00414695">
        <w:rPr>
          <w:rFonts w:ascii="Times New Roman" w:hAnsi="Times New Roman"/>
          <w:b/>
          <w:bCs/>
          <w:lang w:eastAsia="ar-SA"/>
        </w:rPr>
        <w:t>,</w:t>
      </w:r>
      <w:r w:rsidRPr="00091137">
        <w:rPr>
          <w:rFonts w:ascii="Times New Roman" w:hAnsi="Times New Roman"/>
          <w:b/>
          <w:bCs/>
          <w:lang w:eastAsia="ar-SA"/>
        </w:rPr>
        <w:t xml:space="preserve"> РЕДАКЦИОНН</w:t>
      </w:r>
      <w:r w:rsidR="00414695">
        <w:rPr>
          <w:rFonts w:ascii="Times New Roman" w:hAnsi="Times New Roman"/>
          <w:b/>
          <w:bCs/>
          <w:lang w:eastAsia="ar-SA"/>
        </w:rPr>
        <w:t>АЯ</w:t>
      </w:r>
      <w:r w:rsidRPr="00091137">
        <w:rPr>
          <w:rFonts w:ascii="Times New Roman" w:hAnsi="Times New Roman"/>
          <w:b/>
          <w:bCs/>
          <w:lang w:eastAsia="ar-SA"/>
        </w:rPr>
        <w:t xml:space="preserve"> КОЛЛЕГИ</w:t>
      </w:r>
      <w:r w:rsidR="00414695">
        <w:rPr>
          <w:rFonts w:ascii="Times New Roman" w:hAnsi="Times New Roman"/>
          <w:b/>
          <w:bCs/>
          <w:lang w:eastAsia="ar-SA"/>
        </w:rPr>
        <w:t>Я</w:t>
      </w:r>
    </w:p>
    <w:p w:rsidR="00583903" w:rsidRDefault="00414695" w:rsidP="003D7C3D">
      <w:pPr>
        <w:tabs>
          <w:tab w:val="left" w:pos="-567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НИ ТГУ: </w:t>
      </w:r>
      <w:r w:rsidR="00583903">
        <w:rPr>
          <w:rFonts w:ascii="Times New Roman" w:hAnsi="Times New Roman"/>
          <w:lang w:eastAsia="ar-SA"/>
        </w:rPr>
        <w:t>634050, Томск, пр.</w:t>
      </w:r>
      <w:r w:rsidR="00226166">
        <w:rPr>
          <w:rFonts w:ascii="Times New Roman" w:hAnsi="Times New Roman"/>
          <w:lang w:eastAsia="ar-SA"/>
        </w:rPr>
        <w:t xml:space="preserve"> </w:t>
      </w:r>
      <w:r w:rsidR="00583903">
        <w:rPr>
          <w:rFonts w:ascii="Times New Roman" w:hAnsi="Times New Roman"/>
          <w:lang w:eastAsia="ar-SA"/>
        </w:rPr>
        <w:t>Ленина, 34, корп.№ 3, эт</w:t>
      </w:r>
      <w:r>
        <w:rPr>
          <w:rFonts w:ascii="Times New Roman" w:hAnsi="Times New Roman"/>
          <w:lang w:eastAsia="ar-SA"/>
        </w:rPr>
        <w:t xml:space="preserve">аж </w:t>
      </w:r>
      <w:r w:rsidR="00583903">
        <w:rPr>
          <w:rFonts w:ascii="Times New Roman" w:hAnsi="Times New Roman"/>
          <w:lang w:eastAsia="ar-SA"/>
        </w:rPr>
        <w:t xml:space="preserve">3, </w:t>
      </w:r>
      <w:r>
        <w:rPr>
          <w:rFonts w:ascii="Times New Roman" w:hAnsi="Times New Roman"/>
          <w:lang w:eastAsia="ar-SA"/>
        </w:rPr>
        <w:t>К</w:t>
      </w:r>
      <w:r w:rsidR="00583903">
        <w:rPr>
          <w:rFonts w:ascii="Times New Roman" w:hAnsi="Times New Roman"/>
          <w:lang w:eastAsia="ar-SA"/>
        </w:rPr>
        <w:t>афедра современной отечественной истории</w:t>
      </w:r>
    </w:p>
    <w:p w:rsidR="00414695" w:rsidRPr="00091137" w:rsidRDefault="00414695" w:rsidP="003D7C3D">
      <w:pPr>
        <w:tabs>
          <w:tab w:val="left" w:pos="-567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2771"/>
        <w:gridCol w:w="2657"/>
      </w:tblGrid>
      <w:tr w:rsidR="003D7C3D" w:rsidRPr="00091137" w:rsidTr="00EC3645">
        <w:trPr>
          <w:trHeight w:val="198"/>
        </w:trPr>
        <w:tc>
          <w:tcPr>
            <w:tcW w:w="4607" w:type="dxa"/>
            <w:shd w:val="clear" w:color="auto" w:fill="FFFFFF"/>
            <w:vAlign w:val="center"/>
          </w:tcPr>
          <w:p w:rsidR="003D7C3D" w:rsidRPr="00091137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91137">
              <w:rPr>
                <w:rFonts w:ascii="Times New Roman" w:hAnsi="Times New Roman"/>
                <w:b/>
                <w:lang w:eastAsia="ar-SA"/>
              </w:rPr>
              <w:t>Ф.И.О.</w:t>
            </w:r>
          </w:p>
        </w:tc>
        <w:tc>
          <w:tcPr>
            <w:tcW w:w="3186" w:type="dxa"/>
            <w:shd w:val="clear" w:color="auto" w:fill="FFFFFF"/>
            <w:vAlign w:val="center"/>
          </w:tcPr>
          <w:p w:rsidR="003D7C3D" w:rsidRPr="00091137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091137">
              <w:rPr>
                <w:rFonts w:ascii="Times New Roman" w:hAnsi="Times New Roman"/>
                <w:lang w:eastAsia="ar-SA"/>
              </w:rPr>
              <w:sym w:font="Wingdings" w:char="F028"/>
            </w:r>
          </w:p>
        </w:tc>
        <w:tc>
          <w:tcPr>
            <w:tcW w:w="2757" w:type="dxa"/>
            <w:shd w:val="clear" w:color="auto" w:fill="FFFFFF"/>
            <w:vAlign w:val="center"/>
          </w:tcPr>
          <w:p w:rsidR="003D7C3D" w:rsidRPr="00091137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91137">
              <w:rPr>
                <w:rFonts w:ascii="Times New Roman" w:hAnsi="Times New Roman"/>
                <w:b/>
                <w:lang w:eastAsia="ar-SA"/>
              </w:rPr>
              <w:sym w:font="Wingdings" w:char="F02B"/>
            </w:r>
          </w:p>
        </w:tc>
      </w:tr>
      <w:tr w:rsidR="003D7C3D" w:rsidRPr="00CC243D" w:rsidTr="00EC3645">
        <w:tblPrEx>
          <w:tblCellMar>
            <w:top w:w="113" w:type="dxa"/>
            <w:bottom w:w="113" w:type="dxa"/>
          </w:tblCellMar>
        </w:tblPrEx>
        <w:trPr>
          <w:trHeight w:val="334"/>
        </w:trPr>
        <w:tc>
          <w:tcPr>
            <w:tcW w:w="4607" w:type="dxa"/>
            <w:vAlign w:val="center"/>
          </w:tcPr>
          <w:p w:rsidR="003D7C3D" w:rsidRPr="00414695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4695">
              <w:rPr>
                <w:rFonts w:ascii="Times New Roman" w:hAnsi="Times New Roman"/>
                <w:lang w:eastAsia="ar-SA"/>
              </w:rPr>
              <w:t>Сазанова Татьяна Александровна</w:t>
            </w:r>
          </w:p>
          <w:p w:rsidR="003D7C3D" w:rsidRPr="00414695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4695">
              <w:rPr>
                <w:rFonts w:ascii="Times New Roman" w:hAnsi="Times New Roman"/>
                <w:lang w:eastAsia="ar-SA"/>
              </w:rPr>
              <w:t>(вопросы, связанные с программой и публикацией)</w:t>
            </w:r>
          </w:p>
        </w:tc>
        <w:tc>
          <w:tcPr>
            <w:tcW w:w="3186" w:type="dxa"/>
            <w:vAlign w:val="center"/>
          </w:tcPr>
          <w:p w:rsidR="003D7C3D" w:rsidRPr="00091137" w:rsidRDefault="003D7C3D" w:rsidP="00EC3645">
            <w:pPr>
              <w:tabs>
                <w:tab w:val="left" w:pos="-567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  <w:p w:rsidR="003D7C3D" w:rsidRPr="00091137" w:rsidRDefault="003D7C3D" w:rsidP="00EC3645">
            <w:pPr>
              <w:tabs>
                <w:tab w:val="left" w:pos="-567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lang w:eastAsia="ar-SA"/>
              </w:rPr>
            </w:pPr>
            <w:r w:rsidRPr="00091137">
              <w:rPr>
                <w:rFonts w:ascii="Times New Roman" w:hAnsi="Times New Roman"/>
                <w:bCs/>
                <w:color w:val="333333"/>
                <w:lang w:eastAsia="ar-SA"/>
              </w:rPr>
              <w:t>8 913 117 85 05</w:t>
            </w:r>
          </w:p>
          <w:p w:rsidR="003D7C3D" w:rsidRPr="00091137" w:rsidRDefault="003D7C3D" w:rsidP="00EC3645">
            <w:pPr>
              <w:tabs>
                <w:tab w:val="left" w:pos="-567"/>
                <w:tab w:val="left" w:pos="28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2757" w:type="dxa"/>
            <w:vAlign w:val="center"/>
          </w:tcPr>
          <w:p w:rsidR="003D7C3D" w:rsidRPr="00091137" w:rsidRDefault="00F0646C" w:rsidP="00EC3645">
            <w:pPr>
              <w:tabs>
                <w:tab w:val="left" w:pos="-567"/>
              </w:tabs>
              <w:suppressAutoHyphens/>
              <w:spacing w:after="0" w:line="240" w:lineRule="auto"/>
              <w:ind w:firstLine="223"/>
              <w:rPr>
                <w:rFonts w:ascii="Times New Roman" w:hAnsi="Times New Roman"/>
                <w:lang w:val="en-US" w:eastAsia="ar-SA"/>
              </w:rPr>
            </w:pPr>
            <w:hyperlink r:id="rId11" w:history="1">
              <w:r w:rsidR="003D7C3D" w:rsidRPr="00441441">
                <w:rPr>
                  <w:rStyle w:val="a4"/>
                  <w:rFonts w:ascii="open sans" w:hAnsi="open sans"/>
                  <w:lang w:val="en-US"/>
                </w:rPr>
                <w:t>sta@toipkro.ru</w:t>
              </w:r>
            </w:hyperlink>
          </w:p>
        </w:tc>
      </w:tr>
      <w:tr w:rsidR="00583903" w:rsidRPr="003D7C3D" w:rsidTr="00EC3645">
        <w:tblPrEx>
          <w:tblCellMar>
            <w:top w:w="113" w:type="dxa"/>
            <w:bottom w:w="113" w:type="dxa"/>
          </w:tblCellMar>
        </w:tblPrEx>
        <w:trPr>
          <w:trHeight w:val="334"/>
        </w:trPr>
        <w:tc>
          <w:tcPr>
            <w:tcW w:w="4607" w:type="dxa"/>
            <w:vAlign w:val="center"/>
          </w:tcPr>
          <w:p w:rsidR="00583903" w:rsidRPr="00414695" w:rsidRDefault="00583903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414695">
              <w:rPr>
                <w:rFonts w:ascii="Times New Roman" w:hAnsi="Times New Roman"/>
                <w:lang w:eastAsia="ar-SA"/>
              </w:rPr>
              <w:t>Дунбинский</w:t>
            </w:r>
            <w:proofErr w:type="spellEnd"/>
            <w:r w:rsidRPr="00414695">
              <w:rPr>
                <w:rFonts w:ascii="Times New Roman" w:hAnsi="Times New Roman"/>
                <w:lang w:eastAsia="ar-SA"/>
              </w:rPr>
              <w:t xml:space="preserve"> Илья Александрович</w:t>
            </w:r>
          </w:p>
          <w:p w:rsidR="00414695" w:rsidRPr="00414695" w:rsidRDefault="00414695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4695">
              <w:rPr>
                <w:rFonts w:ascii="Times New Roman" w:hAnsi="Times New Roman"/>
                <w:lang w:eastAsia="ar-SA"/>
              </w:rPr>
              <w:t>(общие вопросы)</w:t>
            </w:r>
          </w:p>
          <w:p w:rsidR="00414695" w:rsidRPr="00414695" w:rsidRDefault="00414695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86" w:type="dxa"/>
            <w:vAlign w:val="center"/>
          </w:tcPr>
          <w:p w:rsidR="00583903" w:rsidRPr="00091137" w:rsidRDefault="00583903" w:rsidP="00EC3645">
            <w:pPr>
              <w:tabs>
                <w:tab w:val="left" w:pos="-567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8 913 821 47 86</w:t>
            </w:r>
          </w:p>
        </w:tc>
        <w:tc>
          <w:tcPr>
            <w:tcW w:w="2757" w:type="dxa"/>
            <w:vAlign w:val="center"/>
          </w:tcPr>
          <w:p w:rsidR="00583903" w:rsidRPr="00583903" w:rsidRDefault="00F0646C" w:rsidP="00EC3645">
            <w:pPr>
              <w:tabs>
                <w:tab w:val="left" w:pos="-567"/>
              </w:tabs>
              <w:suppressAutoHyphens/>
              <w:spacing w:after="0" w:line="240" w:lineRule="auto"/>
              <w:ind w:firstLine="223"/>
              <w:rPr>
                <w:rFonts w:ascii="Times New Roman" w:hAnsi="Times New Roman"/>
                <w:lang w:val="en-US"/>
              </w:rPr>
            </w:pPr>
            <w:hyperlink r:id="rId12" w:history="1">
              <w:r w:rsidR="00583903" w:rsidRPr="00583903">
                <w:rPr>
                  <w:rStyle w:val="a4"/>
                  <w:rFonts w:ascii="Times New Roman" w:hAnsi="Times New Roman"/>
                  <w:lang w:val="en-US"/>
                </w:rPr>
                <w:t>dunbinskiy@mail.ru</w:t>
              </w:r>
            </w:hyperlink>
          </w:p>
        </w:tc>
      </w:tr>
      <w:tr w:rsidR="00823312" w:rsidRPr="003D7C3D" w:rsidTr="00EC3645">
        <w:tblPrEx>
          <w:tblCellMar>
            <w:top w:w="113" w:type="dxa"/>
            <w:bottom w:w="113" w:type="dxa"/>
          </w:tblCellMar>
        </w:tblPrEx>
        <w:trPr>
          <w:trHeight w:val="334"/>
        </w:trPr>
        <w:tc>
          <w:tcPr>
            <w:tcW w:w="4607" w:type="dxa"/>
            <w:vAlign w:val="center"/>
          </w:tcPr>
          <w:p w:rsidR="00EB01D2" w:rsidRDefault="009C16AA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Федорова Людмила Владимировна</w:t>
            </w:r>
          </w:p>
          <w:p w:rsidR="009C16AA" w:rsidRPr="009C16AA" w:rsidRDefault="009C16AA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(вопросы, связанные с заявками и публикацией)</w:t>
            </w:r>
          </w:p>
        </w:tc>
        <w:tc>
          <w:tcPr>
            <w:tcW w:w="3186" w:type="dxa"/>
            <w:vAlign w:val="center"/>
          </w:tcPr>
          <w:p w:rsidR="00823312" w:rsidRDefault="009C16AA" w:rsidP="00EC3645">
            <w:pPr>
              <w:tabs>
                <w:tab w:val="left" w:pos="-567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8 952 809 79 21</w:t>
            </w:r>
          </w:p>
        </w:tc>
        <w:tc>
          <w:tcPr>
            <w:tcW w:w="2757" w:type="dxa"/>
            <w:vAlign w:val="center"/>
          </w:tcPr>
          <w:p w:rsidR="00823312" w:rsidRPr="009C16AA" w:rsidRDefault="00F0646C" w:rsidP="00414695">
            <w:pPr>
              <w:tabs>
                <w:tab w:val="left" w:pos="-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9C16AA">
                <w:rPr>
                  <w:rStyle w:val="a4"/>
                  <w:rFonts w:ascii="Times New Roman" w:hAnsi="Times New Roman"/>
                  <w:lang w:val="en-US"/>
                </w:rPr>
                <w:t>pedforum</w:t>
              </w:r>
              <w:r w:rsidR="009C16AA" w:rsidRPr="009C16AA">
                <w:rPr>
                  <w:rStyle w:val="a4"/>
                  <w:rFonts w:ascii="Times New Roman" w:hAnsi="Times New Roman"/>
                </w:rPr>
                <w:t>@</w:t>
              </w:r>
              <w:r w:rsidR="009C16AA">
                <w:rPr>
                  <w:rStyle w:val="a4"/>
                  <w:rFonts w:ascii="Times New Roman" w:hAnsi="Times New Roman"/>
                  <w:lang w:val="en-US"/>
                </w:rPr>
                <w:t>tspu</w:t>
              </w:r>
              <w:r w:rsidR="009C16AA" w:rsidRPr="009C16AA">
                <w:rPr>
                  <w:rStyle w:val="a4"/>
                  <w:rFonts w:ascii="Times New Roman" w:hAnsi="Times New Roman"/>
                </w:rPr>
                <w:t>.</w:t>
              </w:r>
              <w:r w:rsidR="009C16AA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r w:rsidR="00E96983" w:rsidRPr="009C16AA">
                <w:rPr>
                  <w:rStyle w:val="a4"/>
                  <w:rFonts w:ascii="Times New Roman" w:hAnsi="Times New Roman"/>
                </w:rPr>
                <w:t>.</w:t>
              </w:r>
              <w:r w:rsidR="00E96983" w:rsidRPr="00EB01D2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823312" w:rsidRPr="009C16AA" w:rsidRDefault="00823312" w:rsidP="00823312">
            <w:pPr>
              <w:tabs>
                <w:tab w:val="left" w:pos="-567"/>
              </w:tabs>
              <w:suppressAutoHyphens/>
              <w:spacing w:after="0" w:line="240" w:lineRule="auto"/>
            </w:pPr>
          </w:p>
        </w:tc>
      </w:tr>
    </w:tbl>
    <w:p w:rsidR="003D7C3D" w:rsidRPr="009C16AA" w:rsidRDefault="003D7C3D" w:rsidP="00414695">
      <w:pPr>
        <w:tabs>
          <w:tab w:val="left" w:pos="-567"/>
          <w:tab w:val="left" w:pos="10064"/>
        </w:tabs>
        <w:suppressAutoHyphens/>
        <w:spacing w:after="0" w:line="240" w:lineRule="auto"/>
        <w:rPr>
          <w:rFonts w:ascii="Times New Roman" w:hAnsi="Times New Roman"/>
          <w:b/>
          <w:bCs/>
          <w:lang w:eastAsia="ar-SA"/>
        </w:rPr>
      </w:pPr>
    </w:p>
    <w:p w:rsidR="009C16AA" w:rsidRPr="009C16AA" w:rsidRDefault="009C16AA" w:rsidP="00414695">
      <w:pPr>
        <w:tabs>
          <w:tab w:val="left" w:pos="-567"/>
          <w:tab w:val="left" w:pos="10064"/>
        </w:tabs>
        <w:suppressAutoHyphens/>
        <w:spacing w:after="0" w:line="240" w:lineRule="auto"/>
        <w:rPr>
          <w:rFonts w:ascii="Times New Roman" w:hAnsi="Times New Roman"/>
          <w:b/>
          <w:bCs/>
          <w:lang w:eastAsia="ar-SA"/>
        </w:rPr>
      </w:pPr>
    </w:p>
    <w:p w:rsidR="009C16AA" w:rsidRPr="009C16AA" w:rsidRDefault="009C16AA" w:rsidP="00414695">
      <w:pPr>
        <w:tabs>
          <w:tab w:val="left" w:pos="-567"/>
          <w:tab w:val="left" w:pos="10064"/>
        </w:tabs>
        <w:suppressAutoHyphens/>
        <w:spacing w:after="0" w:line="240" w:lineRule="auto"/>
        <w:rPr>
          <w:rFonts w:ascii="Times New Roman" w:hAnsi="Times New Roman"/>
          <w:b/>
          <w:bCs/>
          <w:lang w:eastAsia="ar-SA"/>
        </w:rPr>
      </w:pPr>
    </w:p>
    <w:p w:rsidR="009C16AA" w:rsidRPr="009C16AA" w:rsidRDefault="009C16AA" w:rsidP="00414695">
      <w:pPr>
        <w:tabs>
          <w:tab w:val="left" w:pos="-567"/>
          <w:tab w:val="left" w:pos="10064"/>
        </w:tabs>
        <w:suppressAutoHyphens/>
        <w:spacing w:after="0" w:line="240" w:lineRule="auto"/>
        <w:rPr>
          <w:rFonts w:ascii="Times New Roman" w:hAnsi="Times New Roman"/>
          <w:b/>
          <w:bCs/>
          <w:lang w:eastAsia="ar-SA"/>
        </w:rPr>
      </w:pPr>
    </w:p>
    <w:p w:rsidR="009C16AA" w:rsidRPr="009C16AA" w:rsidRDefault="009C16AA" w:rsidP="00414695">
      <w:pPr>
        <w:tabs>
          <w:tab w:val="left" w:pos="-567"/>
          <w:tab w:val="left" w:pos="10064"/>
        </w:tabs>
        <w:suppressAutoHyphens/>
        <w:spacing w:after="0" w:line="240" w:lineRule="auto"/>
        <w:rPr>
          <w:rFonts w:ascii="Times New Roman" w:hAnsi="Times New Roman"/>
          <w:b/>
          <w:bCs/>
          <w:lang w:eastAsia="ar-SA"/>
        </w:rPr>
      </w:pPr>
    </w:p>
    <w:p w:rsidR="003D7C3D" w:rsidRDefault="003D7C3D" w:rsidP="003D7C3D">
      <w:pPr>
        <w:tabs>
          <w:tab w:val="left" w:pos="-567"/>
          <w:tab w:val="left" w:pos="10064"/>
        </w:tabs>
        <w:suppressAutoHyphens/>
        <w:spacing w:after="0" w:line="240" w:lineRule="auto"/>
        <w:ind w:firstLine="426"/>
        <w:jc w:val="right"/>
        <w:rPr>
          <w:rFonts w:ascii="Times New Roman" w:hAnsi="Times New Roman"/>
          <w:i/>
          <w:lang w:eastAsia="ar-SA"/>
        </w:rPr>
      </w:pPr>
      <w:r w:rsidRPr="00091137">
        <w:rPr>
          <w:rFonts w:ascii="Times New Roman" w:hAnsi="Times New Roman"/>
          <w:i/>
          <w:lang w:eastAsia="ar-SA"/>
        </w:rPr>
        <w:t>Приложение 1</w:t>
      </w:r>
    </w:p>
    <w:p w:rsidR="00414695" w:rsidRPr="00091137" w:rsidRDefault="00414695" w:rsidP="003D7C3D">
      <w:pPr>
        <w:tabs>
          <w:tab w:val="left" w:pos="-567"/>
          <w:tab w:val="left" w:pos="10064"/>
        </w:tabs>
        <w:suppressAutoHyphens/>
        <w:spacing w:after="0" w:line="240" w:lineRule="auto"/>
        <w:ind w:firstLine="426"/>
        <w:jc w:val="right"/>
        <w:rPr>
          <w:rFonts w:ascii="Times New Roman" w:hAnsi="Times New Roman"/>
          <w:i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5"/>
        <w:gridCol w:w="3602"/>
      </w:tblGrid>
      <w:tr w:rsidR="003D7C3D" w:rsidRPr="00091137" w:rsidTr="00EC3645">
        <w:tc>
          <w:tcPr>
            <w:tcW w:w="9237" w:type="dxa"/>
            <w:gridSpan w:val="2"/>
            <w:tcBorders>
              <w:bottom w:val="single" w:sz="4" w:space="0" w:color="auto"/>
            </w:tcBorders>
          </w:tcPr>
          <w:p w:rsidR="003D7C3D" w:rsidRPr="00091137" w:rsidRDefault="003D7C3D" w:rsidP="00EC3645">
            <w:pPr>
              <w:tabs>
                <w:tab w:val="left" w:pos="-567"/>
                <w:tab w:val="left" w:pos="1006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 w:rsidRPr="00091137">
              <w:rPr>
                <w:rFonts w:ascii="Times New Roman" w:hAnsi="Times New Roman"/>
                <w:b/>
                <w:lang w:eastAsia="ar-SA"/>
              </w:rPr>
              <w:t>Заявка</w:t>
            </w:r>
          </w:p>
        </w:tc>
      </w:tr>
      <w:tr w:rsidR="003D7C3D" w:rsidRPr="00091137" w:rsidTr="00EC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5" w:type="dxa"/>
          </w:tcPr>
          <w:p w:rsidR="003D7C3D" w:rsidRPr="00414695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  <w:r w:rsidRPr="00414695">
              <w:rPr>
                <w:rFonts w:ascii="Times New Roman" w:hAnsi="Times New Roman"/>
                <w:lang w:val="kk-KZ" w:eastAsia="ar-SA"/>
              </w:rPr>
              <w:t>Ф.И.О</w:t>
            </w:r>
            <w:r w:rsidRPr="00414695">
              <w:rPr>
                <w:rFonts w:ascii="Times New Roman" w:hAnsi="Times New Roman"/>
                <w:lang w:eastAsia="ar-SA"/>
              </w:rPr>
              <w:t xml:space="preserve">. </w:t>
            </w:r>
            <w:r w:rsidRPr="00414695">
              <w:rPr>
                <w:rFonts w:ascii="Times New Roman" w:hAnsi="Times New Roman"/>
                <w:lang w:val="kk-KZ" w:eastAsia="ar-SA"/>
              </w:rPr>
              <w:t>(полностью)</w:t>
            </w:r>
          </w:p>
        </w:tc>
        <w:tc>
          <w:tcPr>
            <w:tcW w:w="3602" w:type="dxa"/>
          </w:tcPr>
          <w:p w:rsidR="003D7C3D" w:rsidRPr="00091137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</w:tr>
      <w:tr w:rsidR="003D7C3D" w:rsidRPr="00091137" w:rsidTr="00EC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5" w:type="dxa"/>
          </w:tcPr>
          <w:p w:rsidR="003D7C3D" w:rsidRPr="00414695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  <w:r w:rsidRPr="00414695">
              <w:rPr>
                <w:rFonts w:ascii="Times New Roman" w:hAnsi="Times New Roman"/>
                <w:lang w:val="kk-KZ" w:eastAsia="ar-SA"/>
              </w:rPr>
              <w:t>Ф.И.О. соавторов (если есть)</w:t>
            </w:r>
          </w:p>
        </w:tc>
        <w:tc>
          <w:tcPr>
            <w:tcW w:w="3602" w:type="dxa"/>
          </w:tcPr>
          <w:p w:rsidR="003D7C3D" w:rsidRPr="00091137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</w:tr>
      <w:tr w:rsidR="003D7C3D" w:rsidRPr="00091137" w:rsidTr="00EC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37" w:type="dxa"/>
            <w:gridSpan w:val="2"/>
          </w:tcPr>
          <w:p w:rsidR="003D7C3D" w:rsidRPr="00414695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  <w:r w:rsidRPr="00414695">
              <w:rPr>
                <w:rFonts w:ascii="Times New Roman" w:hAnsi="Times New Roman"/>
                <w:lang w:val="kk-KZ" w:eastAsia="ar-SA"/>
              </w:rPr>
              <w:t xml:space="preserve">Тема доклада </w:t>
            </w:r>
          </w:p>
        </w:tc>
      </w:tr>
      <w:tr w:rsidR="003D7C3D" w:rsidRPr="00091137" w:rsidTr="00EC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5" w:type="dxa"/>
          </w:tcPr>
          <w:p w:rsidR="003D7C3D" w:rsidRPr="00414695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4695">
              <w:rPr>
                <w:rFonts w:ascii="Times New Roman" w:hAnsi="Times New Roman"/>
                <w:lang w:eastAsia="ar-SA"/>
              </w:rPr>
              <w:t>Регион, город, село</w:t>
            </w:r>
          </w:p>
        </w:tc>
        <w:tc>
          <w:tcPr>
            <w:tcW w:w="3602" w:type="dxa"/>
          </w:tcPr>
          <w:p w:rsidR="003D7C3D" w:rsidRPr="00091137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</w:tr>
      <w:tr w:rsidR="003D7C3D" w:rsidRPr="00091137" w:rsidTr="00EC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5" w:type="dxa"/>
          </w:tcPr>
          <w:p w:rsidR="003D7C3D" w:rsidRPr="00414695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  <w:r w:rsidRPr="00414695">
              <w:rPr>
                <w:rFonts w:ascii="Times New Roman" w:hAnsi="Times New Roman"/>
                <w:lang w:val="kk-KZ" w:eastAsia="ar-SA"/>
              </w:rPr>
              <w:t>Место работы или учебы</w:t>
            </w:r>
          </w:p>
        </w:tc>
        <w:tc>
          <w:tcPr>
            <w:tcW w:w="3602" w:type="dxa"/>
          </w:tcPr>
          <w:p w:rsidR="003D7C3D" w:rsidRPr="00091137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</w:tr>
      <w:tr w:rsidR="003D7C3D" w:rsidRPr="00091137" w:rsidTr="00EC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5" w:type="dxa"/>
          </w:tcPr>
          <w:p w:rsidR="003D7C3D" w:rsidRPr="00414695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  <w:r w:rsidRPr="00414695">
              <w:rPr>
                <w:rFonts w:ascii="Times New Roman" w:hAnsi="Times New Roman"/>
                <w:lang w:eastAsia="ar-SA"/>
              </w:rPr>
              <w:t>Должность</w:t>
            </w:r>
          </w:p>
        </w:tc>
        <w:tc>
          <w:tcPr>
            <w:tcW w:w="3602" w:type="dxa"/>
          </w:tcPr>
          <w:p w:rsidR="003D7C3D" w:rsidRPr="00091137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</w:tr>
      <w:tr w:rsidR="003D7C3D" w:rsidRPr="00091137" w:rsidTr="00EC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5" w:type="dxa"/>
          </w:tcPr>
          <w:p w:rsidR="003D7C3D" w:rsidRPr="00414695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  <w:r w:rsidRPr="00414695">
              <w:rPr>
                <w:rFonts w:ascii="Times New Roman" w:hAnsi="Times New Roman"/>
                <w:lang w:val="kk-KZ" w:eastAsia="ar-SA"/>
              </w:rPr>
              <w:t>Ученая степень, звание</w:t>
            </w:r>
          </w:p>
        </w:tc>
        <w:tc>
          <w:tcPr>
            <w:tcW w:w="3602" w:type="dxa"/>
          </w:tcPr>
          <w:p w:rsidR="003D7C3D" w:rsidRPr="00091137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</w:tr>
      <w:tr w:rsidR="003D7C3D" w:rsidRPr="00091137" w:rsidTr="00EC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5" w:type="dxa"/>
          </w:tcPr>
          <w:p w:rsidR="003D7C3D" w:rsidRPr="00414695" w:rsidRDefault="003D7C3D" w:rsidP="0041469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  <w:r w:rsidRPr="00414695">
              <w:rPr>
                <w:rFonts w:ascii="Times New Roman" w:hAnsi="Times New Roman"/>
                <w:lang w:val="kk-KZ" w:eastAsia="ar-SA"/>
              </w:rPr>
              <w:t>Контактны</w:t>
            </w:r>
            <w:r w:rsidR="00414695">
              <w:rPr>
                <w:rFonts w:ascii="Times New Roman" w:hAnsi="Times New Roman"/>
                <w:lang w:val="kk-KZ" w:eastAsia="ar-SA"/>
              </w:rPr>
              <w:t>й</w:t>
            </w:r>
            <w:r w:rsidRPr="00414695">
              <w:rPr>
                <w:rFonts w:ascii="Times New Roman" w:hAnsi="Times New Roman"/>
                <w:lang w:val="kk-KZ" w:eastAsia="ar-SA"/>
              </w:rPr>
              <w:t xml:space="preserve"> телефон</w:t>
            </w:r>
          </w:p>
        </w:tc>
        <w:tc>
          <w:tcPr>
            <w:tcW w:w="3602" w:type="dxa"/>
          </w:tcPr>
          <w:p w:rsidR="003D7C3D" w:rsidRPr="00091137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</w:tr>
      <w:tr w:rsidR="003D7C3D" w:rsidRPr="00091137" w:rsidTr="00EC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5" w:type="dxa"/>
          </w:tcPr>
          <w:p w:rsidR="003D7C3D" w:rsidRPr="00414695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  <w:r w:rsidRPr="00414695">
              <w:rPr>
                <w:rFonts w:ascii="Times New Roman" w:hAnsi="Times New Roman"/>
                <w:lang w:val="kk-KZ" w:eastAsia="ar-SA"/>
              </w:rPr>
              <w:t>E-mail</w:t>
            </w:r>
          </w:p>
        </w:tc>
        <w:tc>
          <w:tcPr>
            <w:tcW w:w="3602" w:type="dxa"/>
          </w:tcPr>
          <w:p w:rsidR="003D7C3D" w:rsidRPr="00091137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</w:tr>
      <w:tr w:rsidR="003D7C3D" w:rsidRPr="00091137" w:rsidTr="00EC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5" w:type="dxa"/>
          </w:tcPr>
          <w:p w:rsidR="003D7C3D" w:rsidRPr="00414695" w:rsidRDefault="00414695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Очное участие (дата приезда, </w:t>
            </w:r>
            <w:r w:rsidR="003D7C3D" w:rsidRPr="00414695">
              <w:rPr>
                <w:rFonts w:ascii="Times New Roman" w:hAnsi="Times New Roman"/>
                <w:lang w:eastAsia="ar-SA"/>
              </w:rPr>
              <w:t>отъезда)</w:t>
            </w:r>
          </w:p>
        </w:tc>
        <w:tc>
          <w:tcPr>
            <w:tcW w:w="3602" w:type="dxa"/>
          </w:tcPr>
          <w:p w:rsidR="003D7C3D" w:rsidRPr="00091137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</w:tr>
      <w:tr w:rsidR="003D7C3D" w:rsidRPr="00091137" w:rsidTr="00EC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5" w:type="dxa"/>
          </w:tcPr>
          <w:p w:rsidR="003D7C3D" w:rsidRPr="00414695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4695">
              <w:rPr>
                <w:rFonts w:ascii="Times New Roman" w:hAnsi="Times New Roman"/>
                <w:lang w:eastAsia="ar-SA"/>
              </w:rPr>
              <w:t>Форма участия (выступление с докладом, мастер-класс, руководство секцией)</w:t>
            </w:r>
          </w:p>
        </w:tc>
        <w:tc>
          <w:tcPr>
            <w:tcW w:w="3602" w:type="dxa"/>
          </w:tcPr>
          <w:p w:rsidR="003D7C3D" w:rsidRPr="00091137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</w:tr>
      <w:tr w:rsidR="003D7C3D" w:rsidRPr="00091137" w:rsidTr="00EC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5" w:type="dxa"/>
          </w:tcPr>
          <w:p w:rsidR="003D7C3D" w:rsidRPr="00414695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  <w:r w:rsidRPr="00414695">
              <w:rPr>
                <w:rFonts w:ascii="Times New Roman" w:hAnsi="Times New Roman"/>
                <w:lang w:eastAsia="ar-SA"/>
              </w:rPr>
              <w:t>Дистанционное участие (</w:t>
            </w:r>
            <w:r w:rsidRPr="00414695">
              <w:rPr>
                <w:rFonts w:ascii="Times New Roman" w:hAnsi="Times New Roman"/>
                <w:lang w:val="en-US" w:eastAsia="ar-SA"/>
              </w:rPr>
              <w:t>e</w:t>
            </w:r>
            <w:r w:rsidRPr="00414695">
              <w:rPr>
                <w:rFonts w:ascii="Times New Roman" w:hAnsi="Times New Roman"/>
                <w:lang w:eastAsia="ar-SA"/>
              </w:rPr>
              <w:t>-</w:t>
            </w:r>
            <w:r w:rsidRPr="00414695">
              <w:rPr>
                <w:rFonts w:ascii="Times New Roman" w:hAnsi="Times New Roman"/>
                <w:lang w:val="en-US" w:eastAsia="ar-SA"/>
              </w:rPr>
              <w:t>mail</w:t>
            </w:r>
            <w:r w:rsidRPr="00414695">
              <w:rPr>
                <w:rFonts w:ascii="Times New Roman" w:hAnsi="Times New Roman"/>
                <w:lang w:eastAsia="ar-SA"/>
              </w:rPr>
              <w:t>, почтовый адрес, индекс)</w:t>
            </w:r>
          </w:p>
        </w:tc>
        <w:tc>
          <w:tcPr>
            <w:tcW w:w="3602" w:type="dxa"/>
          </w:tcPr>
          <w:p w:rsidR="003D7C3D" w:rsidRPr="00091137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</w:tr>
      <w:tr w:rsidR="003D7C3D" w:rsidRPr="00091137" w:rsidTr="00EC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5" w:type="dxa"/>
          </w:tcPr>
          <w:p w:rsidR="003D7C3D" w:rsidRPr="00414695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  <w:r w:rsidRPr="00414695">
              <w:rPr>
                <w:rFonts w:ascii="Times New Roman" w:hAnsi="Times New Roman"/>
                <w:lang w:val="kk-KZ" w:eastAsia="ar-SA"/>
              </w:rPr>
              <w:t>Необходимые технические средства</w:t>
            </w:r>
          </w:p>
        </w:tc>
        <w:tc>
          <w:tcPr>
            <w:tcW w:w="3602" w:type="dxa"/>
          </w:tcPr>
          <w:p w:rsidR="003D7C3D" w:rsidRPr="00091137" w:rsidRDefault="003D7C3D" w:rsidP="00EC3645">
            <w:pPr>
              <w:tabs>
                <w:tab w:val="left" w:pos="-567"/>
              </w:tabs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</w:tr>
    </w:tbl>
    <w:p w:rsidR="003D7C3D" w:rsidRPr="00091137" w:rsidRDefault="003D7C3D" w:rsidP="003D7C3D">
      <w:pPr>
        <w:tabs>
          <w:tab w:val="left" w:pos="-567"/>
          <w:tab w:val="left" w:pos="10064"/>
        </w:tabs>
        <w:spacing w:after="0" w:line="240" w:lineRule="auto"/>
        <w:jc w:val="right"/>
        <w:rPr>
          <w:rFonts w:ascii="Times New Roman" w:hAnsi="Times New Roman"/>
          <w:i/>
          <w:lang w:eastAsia="ru-RU"/>
        </w:rPr>
      </w:pPr>
    </w:p>
    <w:p w:rsidR="003D7C3D" w:rsidRPr="00091137" w:rsidRDefault="003D7C3D" w:rsidP="003D7C3D">
      <w:pPr>
        <w:tabs>
          <w:tab w:val="left" w:pos="-567"/>
          <w:tab w:val="left" w:pos="10064"/>
        </w:tabs>
        <w:spacing w:after="0" w:line="240" w:lineRule="auto"/>
        <w:jc w:val="right"/>
        <w:rPr>
          <w:rFonts w:ascii="Times New Roman" w:hAnsi="Times New Roman"/>
          <w:i/>
          <w:lang w:eastAsia="ru-RU"/>
        </w:rPr>
      </w:pPr>
      <w:r w:rsidRPr="00091137">
        <w:rPr>
          <w:rFonts w:ascii="Times New Roman" w:hAnsi="Times New Roman"/>
          <w:i/>
          <w:lang w:eastAsia="ru-RU"/>
        </w:rPr>
        <w:t>Приложение 2</w:t>
      </w:r>
    </w:p>
    <w:p w:rsidR="003D7C3D" w:rsidRPr="00091137" w:rsidRDefault="003D7C3D" w:rsidP="003D7C3D">
      <w:pPr>
        <w:tabs>
          <w:tab w:val="left" w:pos="-567"/>
          <w:tab w:val="left" w:pos="10064"/>
        </w:tabs>
        <w:spacing w:after="0" w:line="240" w:lineRule="auto"/>
        <w:jc w:val="right"/>
        <w:rPr>
          <w:rFonts w:ascii="Times New Roman" w:hAnsi="Times New Roman"/>
          <w:i/>
          <w:lang w:eastAsia="ru-RU"/>
        </w:rPr>
      </w:pPr>
    </w:p>
    <w:p w:rsidR="003D7C3D" w:rsidRPr="00091137" w:rsidRDefault="003D7C3D" w:rsidP="003D7C3D">
      <w:pPr>
        <w:tabs>
          <w:tab w:val="left" w:pos="-567"/>
          <w:tab w:val="left" w:pos="10064"/>
        </w:tabs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91137">
        <w:rPr>
          <w:rFonts w:ascii="Times New Roman" w:hAnsi="Times New Roman"/>
          <w:b/>
          <w:bCs/>
          <w:lang w:eastAsia="ru-RU"/>
        </w:rPr>
        <w:t>ТРЕБОВАНИЯ К ОФОРМЛЕНИЮ ДОКЛАДА</w:t>
      </w:r>
    </w:p>
    <w:p w:rsidR="003D7C3D" w:rsidRDefault="003D7C3D" w:rsidP="003D7C3D">
      <w:pPr>
        <w:tabs>
          <w:tab w:val="left" w:pos="-567"/>
          <w:tab w:val="left" w:pos="10064"/>
        </w:tabs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347509" w:rsidRPr="004035CD" w:rsidRDefault="00347509" w:rsidP="00347509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lang w:eastAsia="ru-RU"/>
        </w:rPr>
      </w:pPr>
      <w:r>
        <w:rPr>
          <w:rFonts w:ascii="Times New Roman" w:hAnsi="Times New Roman"/>
          <w:bCs/>
          <w:lang w:eastAsia="ru-RU"/>
        </w:rPr>
        <w:tab/>
      </w:r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 xml:space="preserve">Материалы для публикации (в редакторе </w:t>
      </w:r>
      <w:proofErr w:type="spellStart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>MicrosoftWord</w:t>
      </w:r>
      <w:proofErr w:type="spellEnd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>) будут изданы в виде электронного сборника научных трудов. Поля со всех сторон – 20 мм; формат А</w:t>
      </w:r>
      <w:proofErr w:type="gramStart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>4</w:t>
      </w:r>
      <w:proofErr w:type="gramEnd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 xml:space="preserve">; шрифт </w:t>
      </w:r>
      <w:proofErr w:type="spellStart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>TimesNewRoman</w:t>
      </w:r>
      <w:proofErr w:type="spellEnd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 xml:space="preserve">; кегль 14 </w:t>
      </w:r>
      <w:proofErr w:type="spellStart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>пт</w:t>
      </w:r>
      <w:proofErr w:type="spellEnd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 xml:space="preserve">,;межстрочный интервал – 1,5; выравнивание – по ширине; красная строка – 1,25. </w:t>
      </w:r>
    </w:p>
    <w:p w:rsidR="00347509" w:rsidRPr="004035CD" w:rsidRDefault="00347509" w:rsidP="00347509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lang w:eastAsia="ru-RU"/>
        </w:rPr>
      </w:pPr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ab/>
        <w:t xml:space="preserve">Библиографический список оформляется по ГОСТ </w:t>
      </w:r>
      <w:proofErr w:type="gramStart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>Р</w:t>
      </w:r>
      <w:proofErr w:type="gramEnd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 xml:space="preserve"> 7.0.5 – 2008. Оформлять ссылки в тексте следует в квадратных скобках на соответствующий источник списка литературы, например [1, с. 277]. Все ссылки на библиографию ставятся по порядку цитирования. Использование автоматических постраничных ссылок не допускается.</w:t>
      </w:r>
    </w:p>
    <w:p w:rsidR="00347509" w:rsidRPr="004035CD" w:rsidRDefault="00347509" w:rsidP="00347509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lang w:eastAsia="ru-RU"/>
        </w:rPr>
      </w:pPr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ab/>
        <w:t>Предлагаемые материалы должны быть тщательно выверены и отредактированы. Материалы, не соответствующие перечисленным выше требованиям, не рассматриваются.</w:t>
      </w:r>
    </w:p>
    <w:p w:rsidR="00347509" w:rsidRPr="004035CD" w:rsidRDefault="00871900" w:rsidP="00347509">
      <w:pPr>
        <w:tabs>
          <w:tab w:val="left" w:pos="-567"/>
          <w:tab w:val="left" w:pos="10064"/>
        </w:tabs>
        <w:spacing w:after="0" w:line="240" w:lineRule="auto"/>
        <w:rPr>
          <w:rFonts w:ascii="Times New Roman" w:hAnsi="Times New Roman"/>
          <w:bCs/>
          <w:color w:val="0D0D0D" w:themeColor="text1" w:themeTint="F2"/>
          <w:lang w:eastAsia="ru-RU"/>
        </w:rPr>
      </w:pPr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 xml:space="preserve">             Уважаемые участники! Вы должны оформить лицензионный договор. Текст его прилагается, а так же внести </w:t>
      </w:r>
      <w:proofErr w:type="spellStart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>оргвзнос</w:t>
      </w:r>
      <w:proofErr w:type="spellEnd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 xml:space="preserve"> в кассу ТГПУ (ул. </w:t>
      </w:r>
      <w:proofErr w:type="gramStart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>Киевская</w:t>
      </w:r>
      <w:proofErr w:type="gramEnd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 xml:space="preserve">, 60), или по интернету. Чек нужно отправить Федоровой Людмиле Владимировне по адресу </w:t>
      </w:r>
      <w:proofErr w:type="spellStart"/>
      <w:r w:rsidRPr="004035CD">
        <w:rPr>
          <w:rFonts w:ascii="Times New Roman" w:hAnsi="Times New Roman"/>
          <w:bCs/>
          <w:color w:val="0D0D0D" w:themeColor="text1" w:themeTint="F2"/>
          <w:lang w:val="en-US" w:eastAsia="ru-RU"/>
        </w:rPr>
        <w:t>pedforum</w:t>
      </w:r>
      <w:proofErr w:type="spellEnd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>@</w:t>
      </w:r>
      <w:proofErr w:type="spellStart"/>
      <w:r w:rsidRPr="004035CD">
        <w:rPr>
          <w:rFonts w:ascii="Times New Roman" w:hAnsi="Times New Roman"/>
          <w:bCs/>
          <w:color w:val="0D0D0D" w:themeColor="text1" w:themeTint="F2"/>
          <w:lang w:val="en-US" w:eastAsia="ru-RU"/>
        </w:rPr>
        <w:t>tspu</w:t>
      </w:r>
      <w:proofErr w:type="spellEnd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>.</w:t>
      </w:r>
      <w:proofErr w:type="spellStart"/>
      <w:r w:rsidRPr="004035CD">
        <w:rPr>
          <w:rFonts w:ascii="Times New Roman" w:hAnsi="Times New Roman"/>
          <w:bCs/>
          <w:color w:val="0D0D0D" w:themeColor="text1" w:themeTint="F2"/>
          <w:lang w:val="en-US" w:eastAsia="ru-RU"/>
        </w:rPr>
        <w:t>edu</w:t>
      </w:r>
      <w:proofErr w:type="spellEnd"/>
      <w:r w:rsidRPr="004035CD">
        <w:rPr>
          <w:rFonts w:ascii="Times New Roman" w:hAnsi="Times New Roman"/>
          <w:bCs/>
          <w:color w:val="0D0D0D" w:themeColor="text1" w:themeTint="F2"/>
          <w:lang w:eastAsia="ru-RU"/>
        </w:rPr>
        <w:t>.</w:t>
      </w:r>
      <w:proofErr w:type="spellStart"/>
      <w:r w:rsidRPr="004035CD">
        <w:rPr>
          <w:rFonts w:ascii="Times New Roman" w:hAnsi="Times New Roman"/>
          <w:bCs/>
          <w:color w:val="0D0D0D" w:themeColor="text1" w:themeTint="F2"/>
          <w:lang w:val="en-US" w:eastAsia="ru-RU"/>
        </w:rPr>
        <w:t>ru</w:t>
      </w:r>
      <w:proofErr w:type="spellEnd"/>
    </w:p>
    <w:p w:rsidR="00347509" w:rsidRPr="006F70C6" w:rsidRDefault="00347509" w:rsidP="00347509">
      <w:pPr>
        <w:tabs>
          <w:tab w:val="left" w:pos="-567"/>
          <w:tab w:val="left" w:pos="10064"/>
        </w:tabs>
        <w:spacing w:after="0" w:line="240" w:lineRule="auto"/>
        <w:rPr>
          <w:rFonts w:ascii="Times New Roman" w:hAnsi="Times New Roman"/>
          <w:b/>
          <w:bCs/>
          <w:color w:val="FF0000"/>
          <w:lang w:eastAsia="ru-RU"/>
        </w:rPr>
      </w:pPr>
    </w:p>
    <w:p w:rsidR="00AD282E" w:rsidRDefault="00AD282E"/>
    <w:p w:rsidR="00365039" w:rsidRDefault="00365039"/>
    <w:p w:rsidR="00365039" w:rsidRDefault="00365039"/>
    <w:p w:rsidR="00365039" w:rsidRPr="009C16AA" w:rsidRDefault="00365039"/>
    <w:p w:rsidR="00BB7FED" w:rsidRPr="009C16AA" w:rsidRDefault="00BB7FED"/>
    <w:p w:rsidR="00BB7FED" w:rsidRPr="009C16AA" w:rsidRDefault="00BB7FED"/>
    <w:p w:rsidR="00BB7FED" w:rsidRPr="009C16AA" w:rsidRDefault="00BB7FED"/>
    <w:p w:rsidR="00BB7FED" w:rsidRPr="009C16AA" w:rsidRDefault="00BB7FED"/>
    <w:p w:rsidR="00BB7FED" w:rsidRPr="009C16AA" w:rsidRDefault="00BB7FED"/>
    <w:p w:rsidR="00BB7FED" w:rsidRPr="009C16AA" w:rsidRDefault="00BB7FED"/>
    <w:p w:rsidR="00BB7FED" w:rsidRPr="009C16AA" w:rsidRDefault="00BB7FED"/>
    <w:p w:rsidR="00365039" w:rsidRDefault="00365039"/>
    <w:p w:rsidR="00C30FFF" w:rsidRPr="00395E34" w:rsidRDefault="00C30FFF" w:rsidP="00C30FFF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95E34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395E34" w:rsidRPr="00395E34">
        <w:rPr>
          <w:rFonts w:ascii="Times New Roman" w:hAnsi="Times New Roman"/>
          <w:i/>
          <w:sz w:val="24"/>
          <w:szCs w:val="24"/>
        </w:rPr>
        <w:t>3</w:t>
      </w:r>
      <w:r w:rsidRPr="00395E34">
        <w:rPr>
          <w:rFonts w:ascii="Times New Roman" w:hAnsi="Times New Roman"/>
          <w:i/>
          <w:sz w:val="24"/>
          <w:szCs w:val="24"/>
        </w:rPr>
        <w:t>.</w:t>
      </w:r>
    </w:p>
    <w:p w:rsidR="00C30FFF" w:rsidRPr="00FC047C" w:rsidRDefault="00C30FFF" w:rsidP="00C30F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C047C">
        <w:rPr>
          <w:rFonts w:ascii="Times New Roman" w:hAnsi="Times New Roman"/>
          <w:sz w:val="24"/>
          <w:szCs w:val="24"/>
        </w:rPr>
        <w:t>Пример оформления статьи:</w:t>
      </w:r>
    </w:p>
    <w:p w:rsidR="00C30FFF" w:rsidRPr="00FC047C" w:rsidRDefault="00C30FFF" w:rsidP="00C30FFF">
      <w:pPr>
        <w:spacing w:line="240" w:lineRule="auto"/>
        <w:rPr>
          <w:rFonts w:ascii="Times New Roman" w:hAnsi="Times New Roman"/>
          <w:sz w:val="24"/>
          <w:szCs w:val="24"/>
        </w:rPr>
      </w:pPr>
      <w:r w:rsidRPr="00FC047C">
        <w:rPr>
          <w:rFonts w:ascii="Times New Roman" w:hAnsi="Times New Roman"/>
          <w:sz w:val="24"/>
          <w:szCs w:val="24"/>
        </w:rPr>
        <w:t>УДК (</w:t>
      </w:r>
      <w:r w:rsidRPr="00FC047C">
        <w:rPr>
          <w:rFonts w:ascii="Times New Roman" w:hAnsi="Times New Roman"/>
          <w:i/>
          <w:sz w:val="24"/>
          <w:szCs w:val="24"/>
        </w:rPr>
        <w:t xml:space="preserve">можно посмотреть на сайте </w:t>
      </w:r>
      <w:hyperlink r:id="rId14" w:history="1">
        <w:r w:rsidRPr="00FC047C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https</w:t>
        </w:r>
        <w:r w:rsidRPr="00FC047C">
          <w:rPr>
            <w:rStyle w:val="a4"/>
            <w:rFonts w:ascii="Times New Roman" w:hAnsi="Times New Roman"/>
            <w:i/>
            <w:sz w:val="24"/>
            <w:szCs w:val="24"/>
          </w:rPr>
          <w:t>://</w:t>
        </w:r>
        <w:proofErr w:type="spellStart"/>
        <w:r w:rsidRPr="00FC047C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teacode</w:t>
        </w:r>
        <w:proofErr w:type="spellEnd"/>
        <w:r w:rsidRPr="00FC047C">
          <w:rPr>
            <w:rStyle w:val="a4"/>
            <w:rFonts w:ascii="Times New Roman" w:hAnsi="Times New Roman"/>
            <w:i/>
            <w:sz w:val="24"/>
            <w:szCs w:val="24"/>
          </w:rPr>
          <w:t>.</w:t>
        </w:r>
        <w:r w:rsidRPr="00FC047C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com</w:t>
        </w:r>
        <w:r w:rsidRPr="00FC047C">
          <w:rPr>
            <w:rStyle w:val="a4"/>
            <w:rFonts w:ascii="Times New Roman" w:hAnsi="Times New Roman"/>
            <w:i/>
            <w:sz w:val="24"/>
            <w:szCs w:val="24"/>
          </w:rPr>
          <w:t>/</w:t>
        </w:r>
        <w:r w:rsidRPr="00FC047C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online</w:t>
        </w:r>
        <w:r w:rsidRPr="00FC047C">
          <w:rPr>
            <w:rStyle w:val="a4"/>
            <w:rFonts w:ascii="Times New Roman" w:hAnsi="Times New Roman"/>
            <w:i/>
            <w:sz w:val="24"/>
            <w:szCs w:val="24"/>
          </w:rPr>
          <w:t>/</w:t>
        </w:r>
        <w:proofErr w:type="spellStart"/>
        <w:r w:rsidRPr="00FC047C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udc</w:t>
        </w:r>
        <w:proofErr w:type="spellEnd"/>
        <w:r w:rsidRPr="00FC047C">
          <w:rPr>
            <w:rStyle w:val="a4"/>
            <w:rFonts w:ascii="Times New Roman" w:hAnsi="Times New Roman"/>
            <w:i/>
            <w:sz w:val="24"/>
            <w:szCs w:val="24"/>
          </w:rPr>
          <w:t>/</w:t>
        </w:r>
      </w:hyperlink>
      <w:proofErr w:type="gramStart"/>
      <w:r w:rsidRPr="00FC047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FC047C">
        <w:rPr>
          <w:rFonts w:ascii="Times New Roman" w:hAnsi="Times New Roman"/>
          <w:sz w:val="24"/>
          <w:szCs w:val="24"/>
        </w:rPr>
        <w:t xml:space="preserve"> </w:t>
      </w:r>
    </w:p>
    <w:p w:rsidR="00C30FFF" w:rsidRPr="00EF0DE9" w:rsidRDefault="00C30FFF" w:rsidP="00C30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DE9">
        <w:rPr>
          <w:rFonts w:ascii="Times New Roman" w:hAnsi="Times New Roman"/>
          <w:b/>
          <w:sz w:val="28"/>
          <w:szCs w:val="28"/>
        </w:rPr>
        <w:t>СОВРЕМЕННЫЕ ПОХОДЫ К РАЗВИТИЮ ПРЕДШКОЛЬНОГО ОБРАЗОВАНИЯ: ТЕОРИЯ, ПРАКТИКА, ТЕНДЕНЦИИ</w:t>
      </w:r>
    </w:p>
    <w:p w:rsidR="00C30FFF" w:rsidRDefault="00C30FFF" w:rsidP="00C30F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Игорь Иванович Иванов</w:t>
      </w:r>
    </w:p>
    <w:p w:rsidR="00C30FFF" w:rsidRDefault="00C30FFF" w:rsidP="00C30FF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A55D5">
        <w:rPr>
          <w:rFonts w:ascii="Times New Roman" w:hAnsi="Times New Roman"/>
          <w:i/>
          <w:sz w:val="28"/>
          <w:szCs w:val="28"/>
        </w:rPr>
        <w:t>Томский государственный педагогический университет</w:t>
      </w:r>
    </w:p>
    <w:p w:rsidR="00C30FFF" w:rsidRDefault="00C30FFF" w:rsidP="00C30FF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30FFF" w:rsidRDefault="00C30FFF" w:rsidP="00C30FF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Аннотация: текст </w:t>
      </w:r>
      <w:proofErr w:type="spellStart"/>
      <w:r>
        <w:rPr>
          <w:rFonts w:ascii="Times New Roman" w:hAnsi="Times New Roman"/>
          <w:i/>
          <w:sz w:val="28"/>
          <w:szCs w:val="28"/>
        </w:rPr>
        <w:t>тексттексттексттексттексттексттексттекст</w:t>
      </w:r>
      <w:proofErr w:type="spellEnd"/>
    </w:p>
    <w:p w:rsidR="00C30FFF" w:rsidRDefault="00C30FFF" w:rsidP="00C30FF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текст тексттексттексттексттексттексттексттексттексттексттексттексттексттексттексттексттексттексттексттексттекст</w:t>
      </w:r>
    </w:p>
    <w:p w:rsidR="00C30FFF" w:rsidRDefault="00C30FFF" w:rsidP="00C30FF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30FFF" w:rsidRDefault="00C30FFF" w:rsidP="00C30FF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Ключевые </w:t>
      </w:r>
      <w:proofErr w:type="spellStart"/>
      <w:r>
        <w:rPr>
          <w:rFonts w:ascii="Times New Roman" w:hAnsi="Times New Roman"/>
          <w:i/>
          <w:sz w:val="28"/>
          <w:szCs w:val="28"/>
        </w:rPr>
        <w:t>слова</w:t>
      </w:r>
      <w:proofErr w:type="gramStart"/>
      <w:r>
        <w:rPr>
          <w:rFonts w:ascii="Times New Roman" w:hAnsi="Times New Roman"/>
          <w:i/>
          <w:sz w:val="28"/>
          <w:szCs w:val="28"/>
        </w:rPr>
        <w:t>:т</w:t>
      </w:r>
      <w:proofErr w:type="gramEnd"/>
      <w:r>
        <w:rPr>
          <w:rFonts w:ascii="Times New Roman" w:hAnsi="Times New Roman"/>
          <w:i/>
          <w:sz w:val="28"/>
          <w:szCs w:val="28"/>
        </w:rPr>
        <w:t>екст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</w:p>
    <w:p w:rsidR="00C30FFF" w:rsidRDefault="00C30FFF" w:rsidP="00C30FF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30FFF" w:rsidRPr="00FA55D5" w:rsidRDefault="00C30FFF" w:rsidP="00C30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5D5">
        <w:rPr>
          <w:rFonts w:ascii="Times New Roman" w:hAnsi="Times New Roman"/>
          <w:sz w:val="28"/>
          <w:szCs w:val="28"/>
        </w:rPr>
        <w:t xml:space="preserve">Основной текст. Основной текст. Основной текст. Основной текст. Основной текст. Основной текст. Основной текст. Основной текст. Основной текст. </w:t>
      </w:r>
    </w:p>
    <w:p w:rsidR="00C30FFF" w:rsidRDefault="00C30FFF" w:rsidP="00C30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5D5">
        <w:rPr>
          <w:rFonts w:ascii="Times New Roman" w:hAnsi="Times New Roman"/>
          <w:sz w:val="28"/>
          <w:szCs w:val="28"/>
        </w:rPr>
        <w:t xml:space="preserve">Основной текст. Основной текст. Основной текст. Основной текст. </w:t>
      </w:r>
      <w:r>
        <w:rPr>
          <w:rFonts w:ascii="Times New Roman" w:hAnsi="Times New Roman"/>
          <w:sz w:val="28"/>
          <w:szCs w:val="28"/>
        </w:rPr>
        <w:t>[1].</w:t>
      </w:r>
    </w:p>
    <w:p w:rsidR="00C30FFF" w:rsidRDefault="00C30FFF" w:rsidP="00C30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FFF" w:rsidRPr="00427E33" w:rsidRDefault="00C30FFF" w:rsidP="006D1AB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27E33">
        <w:rPr>
          <w:rFonts w:ascii="Times New Roman" w:hAnsi="Times New Roman"/>
          <w:b/>
          <w:i/>
          <w:sz w:val="28"/>
          <w:szCs w:val="28"/>
        </w:rPr>
        <w:t>Библиографический список:</w:t>
      </w:r>
    </w:p>
    <w:p w:rsidR="00C30FFF" w:rsidRPr="005C20EA" w:rsidRDefault="00C30FFF" w:rsidP="006D1AB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sz w:val="28"/>
          <w:szCs w:val="28"/>
        </w:rPr>
        <w:t>, Т.И. Дошкольника</w:t>
      </w:r>
      <w:r w:rsidR="00CC243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об искусстве. Старший возраст </w:t>
      </w:r>
      <w:r w:rsidRPr="005C20E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Т.И. </w:t>
      </w:r>
      <w:proofErr w:type="spellStart"/>
      <w:r>
        <w:rPr>
          <w:rFonts w:ascii="Times New Roman" w:hAnsi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sz w:val="28"/>
          <w:szCs w:val="28"/>
        </w:rPr>
        <w:t>. – Москва: Просвещение. – 2016. – 64 с.</w:t>
      </w:r>
    </w:p>
    <w:p w:rsidR="00C30FFF" w:rsidRPr="005C20EA" w:rsidRDefault="00C30FFF" w:rsidP="006D1AB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Запорожец, А.В. Интеллектуальная подготовка детей к школе (содержание, формы и методы) </w:t>
      </w:r>
      <w:r w:rsidRPr="005C20EA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А.В. Запорожец </w:t>
      </w:r>
      <w:r w:rsidRPr="005C20EA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Дошкольное воспитание. – 2007. - № 8. – с. 30-34. </w:t>
      </w:r>
    </w:p>
    <w:p w:rsidR="00C30FFF" w:rsidRPr="00427E33" w:rsidRDefault="00C30FFF" w:rsidP="006D1AB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Шаехова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Р.К. </w:t>
      </w:r>
      <w:proofErr w:type="spellStart"/>
      <w:r>
        <w:rPr>
          <w:rFonts w:ascii="Times New Roman" w:hAnsi="Times New Roman"/>
          <w:sz w:val="28"/>
          <w:szCs w:val="28"/>
        </w:rPr>
        <w:t>Предшкольное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образование: актуальность, проблемы, стратегия развития </w:t>
      </w:r>
      <w:r w:rsidRPr="00427E3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Р.К. </w:t>
      </w:r>
      <w:proofErr w:type="spellStart"/>
      <w:r>
        <w:rPr>
          <w:rFonts w:ascii="Times New Roman" w:hAnsi="Times New Roman"/>
          <w:sz w:val="28"/>
          <w:szCs w:val="28"/>
        </w:rPr>
        <w:t>Шаехова</w:t>
      </w:r>
      <w:proofErr w:type="spellEnd"/>
      <w:r w:rsidRPr="00427E33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Начальная школа плюс до и после. - № 7. – 2006 – с.54-57.</w:t>
      </w:r>
    </w:p>
    <w:p w:rsidR="00C30FFF" w:rsidRPr="00427E33" w:rsidRDefault="00C30FFF" w:rsidP="006D1AB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программа РФ. «Развитие образования» на 2018-2025 годы. 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постановлением. Правительства РФ от 26.12.2017. 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Pr="00655878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655878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655878">
          <w:rPr>
            <w:rStyle w:val="a4"/>
            <w:rFonts w:ascii="Times New Roman" w:hAnsi="Times New Roman"/>
            <w:sz w:val="28"/>
            <w:szCs w:val="28"/>
          </w:rPr>
          <w:t>минобрнауки.рф</w:t>
        </w:r>
        <w:proofErr w:type="spellEnd"/>
        <w:r w:rsidRPr="00655878">
          <w:rPr>
            <w:rStyle w:val="a4"/>
            <w:rFonts w:ascii="Times New Roman" w:hAnsi="Times New Roman"/>
            <w:sz w:val="28"/>
            <w:szCs w:val="28"/>
          </w:rPr>
          <w:t>/документы</w:t>
        </w:r>
        <w:r w:rsidRPr="00427E33">
          <w:rPr>
            <w:rStyle w:val="a4"/>
            <w:rFonts w:ascii="Times New Roman" w:hAnsi="Times New Roman"/>
            <w:sz w:val="28"/>
            <w:szCs w:val="28"/>
          </w:rPr>
          <w:t>/4106</w:t>
        </w:r>
      </w:hyperlink>
      <w:r w:rsidRPr="00427E3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дата обращения: 11.10.2021г.)</w:t>
      </w:r>
    </w:p>
    <w:p w:rsidR="00C30FFF" w:rsidRDefault="00C30FFF" w:rsidP="006D1AB9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C30FFF" w:rsidRPr="00FC047C" w:rsidRDefault="00C30FFF" w:rsidP="00C30FF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FC047C">
        <w:rPr>
          <w:rFonts w:ascii="Times New Roman" w:hAnsi="Times New Roman"/>
          <w:b/>
          <w:sz w:val="24"/>
          <w:szCs w:val="24"/>
        </w:rPr>
        <w:t>Требования к публикациям:</w:t>
      </w:r>
    </w:p>
    <w:p w:rsidR="00C30FFF" w:rsidRPr="00FC047C" w:rsidRDefault="00C30FFF" w:rsidP="00C30F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47C">
        <w:rPr>
          <w:rFonts w:ascii="Times New Roman" w:hAnsi="Times New Roman"/>
          <w:sz w:val="24"/>
          <w:szCs w:val="24"/>
        </w:rPr>
        <w:t xml:space="preserve">Шрифт - </w:t>
      </w:r>
      <w:r w:rsidRPr="00FC047C">
        <w:rPr>
          <w:rFonts w:ascii="Times New Roman" w:hAnsi="Times New Roman"/>
          <w:sz w:val="24"/>
          <w:szCs w:val="24"/>
          <w:lang w:val="en-US"/>
        </w:rPr>
        <w:t>TimesNewRoman</w:t>
      </w:r>
      <w:r w:rsidRPr="00FC047C">
        <w:rPr>
          <w:rFonts w:ascii="Times New Roman" w:hAnsi="Times New Roman"/>
          <w:sz w:val="24"/>
          <w:szCs w:val="24"/>
        </w:rPr>
        <w:t>, размер 14, интервал одинарный.</w:t>
      </w:r>
    </w:p>
    <w:p w:rsidR="00C30FFF" w:rsidRPr="00FC047C" w:rsidRDefault="00C30FFF" w:rsidP="00C30F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47C">
        <w:rPr>
          <w:rFonts w:ascii="Times New Roman" w:hAnsi="Times New Roman"/>
          <w:sz w:val="24"/>
          <w:szCs w:val="24"/>
        </w:rPr>
        <w:t>Объем – от 3 до 6 страниц.</w:t>
      </w:r>
    </w:p>
    <w:p w:rsidR="00C30FFF" w:rsidRDefault="00C30FFF" w:rsidP="00C30F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47C">
        <w:rPr>
          <w:rFonts w:ascii="Times New Roman" w:hAnsi="Times New Roman"/>
          <w:b/>
          <w:sz w:val="24"/>
          <w:szCs w:val="24"/>
        </w:rPr>
        <w:t>Правила оформления:</w:t>
      </w:r>
      <w:r w:rsidRPr="00FC047C">
        <w:rPr>
          <w:rFonts w:ascii="Times New Roman" w:hAnsi="Times New Roman"/>
          <w:sz w:val="24"/>
          <w:szCs w:val="24"/>
        </w:rPr>
        <w:t xml:space="preserve"> название статьи, жирно, по центру. </w:t>
      </w:r>
    </w:p>
    <w:p w:rsidR="00C30FFF" w:rsidRDefault="00C30FFF" w:rsidP="00C30F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47C">
        <w:rPr>
          <w:rFonts w:ascii="Times New Roman" w:hAnsi="Times New Roman"/>
          <w:sz w:val="24"/>
          <w:szCs w:val="24"/>
        </w:rPr>
        <w:t>Строкой ниже, ФИО автор</w:t>
      </w:r>
      <w:proofErr w:type="gramStart"/>
      <w:r w:rsidRPr="00FC047C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FC047C">
        <w:rPr>
          <w:rFonts w:ascii="Times New Roman" w:hAnsi="Times New Roman"/>
          <w:sz w:val="24"/>
          <w:szCs w:val="24"/>
        </w:rPr>
        <w:t>ов</w:t>
      </w:r>
      <w:proofErr w:type="spellEnd"/>
      <w:r w:rsidRPr="00FC047C">
        <w:rPr>
          <w:rFonts w:ascii="Times New Roman" w:hAnsi="Times New Roman"/>
          <w:sz w:val="24"/>
          <w:szCs w:val="24"/>
        </w:rPr>
        <w:t xml:space="preserve">) (полностью), далее на следующей строк курсивом – наименование организации (полностью, без аббревиатур). </w:t>
      </w:r>
    </w:p>
    <w:p w:rsidR="00C30FFF" w:rsidRDefault="00C30FFF" w:rsidP="00C30F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47C">
        <w:rPr>
          <w:rFonts w:ascii="Times New Roman" w:hAnsi="Times New Roman"/>
          <w:sz w:val="24"/>
          <w:szCs w:val="24"/>
        </w:rPr>
        <w:t xml:space="preserve">Далее через интервал печатается весь текст статьи. </w:t>
      </w:r>
    </w:p>
    <w:p w:rsidR="00C30FFF" w:rsidRPr="00FC047C" w:rsidRDefault="00C30FFF" w:rsidP="00C30F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47C">
        <w:rPr>
          <w:rFonts w:ascii="Times New Roman" w:hAnsi="Times New Roman"/>
          <w:sz w:val="24"/>
          <w:szCs w:val="24"/>
        </w:rPr>
        <w:t>В тексте использовать правильное написание тире и дефиса.</w:t>
      </w:r>
    </w:p>
    <w:p w:rsidR="00C30FFF" w:rsidRPr="00FC047C" w:rsidRDefault="00C30FFF" w:rsidP="00C30F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47C">
        <w:rPr>
          <w:rFonts w:ascii="Times New Roman" w:hAnsi="Times New Roman"/>
          <w:sz w:val="24"/>
          <w:szCs w:val="24"/>
        </w:rPr>
        <w:t>Статья может быть подготовлена в соавторстве, максимальное количество – три соавтора. На все указанные библиографические источники должны быть ссылки по тексту статьи.</w:t>
      </w:r>
    </w:p>
    <w:p w:rsidR="00C30FFF" w:rsidRPr="00FC047C" w:rsidRDefault="00C30FFF" w:rsidP="00C30F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47C">
        <w:rPr>
          <w:rFonts w:ascii="Times New Roman" w:hAnsi="Times New Roman"/>
          <w:b/>
          <w:sz w:val="24"/>
          <w:szCs w:val="24"/>
        </w:rPr>
        <w:t xml:space="preserve">Убедительная просьба оформлять список литературы строго по образцу! </w:t>
      </w:r>
    </w:p>
    <w:p w:rsidR="00365039" w:rsidRDefault="00365039"/>
    <w:p w:rsidR="00365039" w:rsidRDefault="00365039"/>
    <w:p w:rsidR="00C30FFF" w:rsidRDefault="00C30FFF" w:rsidP="00C30FF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C30FFF" w:rsidRPr="00EE0937" w:rsidRDefault="00C30FFF" w:rsidP="00C30FF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EE0937">
        <w:rPr>
          <w:rFonts w:ascii="Times New Roman" w:hAnsi="Times New Roman"/>
          <w:b/>
          <w:sz w:val="21"/>
          <w:szCs w:val="21"/>
        </w:rPr>
        <w:t>Лицензированный договор</w:t>
      </w:r>
    </w:p>
    <w:p w:rsidR="00C30FFF" w:rsidRPr="00EE0937" w:rsidRDefault="00C30FFF" w:rsidP="00C30FF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EE0937">
        <w:rPr>
          <w:rFonts w:ascii="Times New Roman" w:hAnsi="Times New Roman"/>
          <w:b/>
          <w:sz w:val="21"/>
          <w:szCs w:val="21"/>
        </w:rPr>
        <w:t>о передаче неисключительных прав на использование произведения</w:t>
      </w:r>
    </w:p>
    <w:p w:rsidR="00C30FFF" w:rsidRPr="00EE0937" w:rsidRDefault="00C30FFF" w:rsidP="00C30FF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C30FFF" w:rsidRPr="00EE0937" w:rsidRDefault="00C30FFF" w:rsidP="00C30FF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EE0937">
        <w:rPr>
          <w:rFonts w:ascii="Times New Roman" w:hAnsi="Times New Roman"/>
          <w:sz w:val="21"/>
          <w:szCs w:val="21"/>
        </w:rPr>
        <w:t xml:space="preserve">г. Томск  </w:t>
      </w:r>
      <w:r w:rsidRPr="00EE0937">
        <w:rPr>
          <w:rFonts w:ascii="Times New Roman" w:hAnsi="Times New Roman"/>
          <w:sz w:val="21"/>
          <w:szCs w:val="21"/>
        </w:rPr>
        <w:tab/>
      </w:r>
      <w:r w:rsidRPr="00EE0937">
        <w:rPr>
          <w:rFonts w:ascii="Times New Roman" w:hAnsi="Times New Roman"/>
          <w:sz w:val="21"/>
          <w:szCs w:val="21"/>
        </w:rPr>
        <w:tab/>
      </w:r>
      <w:r w:rsidRPr="00EE0937">
        <w:rPr>
          <w:rFonts w:ascii="Times New Roman" w:hAnsi="Times New Roman"/>
          <w:sz w:val="21"/>
          <w:szCs w:val="21"/>
        </w:rPr>
        <w:tab/>
      </w:r>
      <w:r w:rsidRPr="00EE0937">
        <w:rPr>
          <w:rFonts w:ascii="Times New Roman" w:hAnsi="Times New Roman"/>
          <w:sz w:val="21"/>
          <w:szCs w:val="21"/>
        </w:rPr>
        <w:tab/>
      </w:r>
      <w:r w:rsidRPr="00EE0937">
        <w:rPr>
          <w:rFonts w:ascii="Times New Roman" w:hAnsi="Times New Roman"/>
          <w:sz w:val="21"/>
          <w:szCs w:val="21"/>
        </w:rPr>
        <w:tab/>
      </w:r>
      <w:r w:rsidRPr="00EE0937">
        <w:rPr>
          <w:rFonts w:ascii="Times New Roman" w:hAnsi="Times New Roman"/>
          <w:sz w:val="21"/>
          <w:szCs w:val="21"/>
        </w:rPr>
        <w:tab/>
      </w:r>
      <w:r w:rsidRPr="00EE0937">
        <w:rPr>
          <w:rFonts w:ascii="Times New Roman" w:hAnsi="Times New Roman"/>
          <w:sz w:val="21"/>
          <w:szCs w:val="21"/>
        </w:rPr>
        <w:tab/>
        <w:t xml:space="preserve">                 «___» _____________2</w:t>
      </w:r>
      <w:r>
        <w:rPr>
          <w:rFonts w:ascii="Times New Roman" w:hAnsi="Times New Roman"/>
          <w:sz w:val="21"/>
          <w:szCs w:val="21"/>
        </w:rPr>
        <w:t>0</w:t>
      </w:r>
      <w:r w:rsidRPr="00EE0937">
        <w:rPr>
          <w:rFonts w:ascii="Times New Roman" w:hAnsi="Times New Roman"/>
          <w:sz w:val="21"/>
          <w:szCs w:val="21"/>
        </w:rPr>
        <w:t>___г.</w:t>
      </w:r>
    </w:p>
    <w:p w:rsidR="00C30FFF" w:rsidRDefault="00C30FFF" w:rsidP="00C30FF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C30FFF" w:rsidRPr="00EE0937" w:rsidRDefault="00C30FFF" w:rsidP="00C30FF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C30FFF" w:rsidRPr="00EE0937" w:rsidRDefault="00C30FFF" w:rsidP="00C30FF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gramStart"/>
      <w:r w:rsidRPr="00EE0937">
        <w:rPr>
          <w:rFonts w:ascii="Times New Roman" w:hAnsi="Times New Roman"/>
          <w:sz w:val="21"/>
          <w:szCs w:val="21"/>
        </w:rPr>
        <w:t>ФИО_____________________________________________</w:t>
      </w:r>
      <w:r>
        <w:rPr>
          <w:rFonts w:ascii="Times New Roman" w:hAnsi="Times New Roman"/>
          <w:sz w:val="21"/>
          <w:szCs w:val="21"/>
        </w:rPr>
        <w:t>______</w:t>
      </w:r>
      <w:r w:rsidRPr="00EE0937">
        <w:rPr>
          <w:rFonts w:ascii="Times New Roman" w:hAnsi="Times New Roman"/>
          <w:sz w:val="21"/>
          <w:szCs w:val="21"/>
        </w:rPr>
        <w:t xml:space="preserve">, именуемый в дальнейшем </w:t>
      </w:r>
      <w:r w:rsidRPr="00EE0937">
        <w:rPr>
          <w:rFonts w:ascii="Times New Roman" w:hAnsi="Times New Roman"/>
          <w:b/>
          <w:sz w:val="21"/>
          <w:szCs w:val="21"/>
        </w:rPr>
        <w:t>«Автор</w:t>
      </w:r>
      <w:r w:rsidRPr="00EE0937">
        <w:rPr>
          <w:rFonts w:ascii="Times New Roman" w:hAnsi="Times New Roman"/>
          <w:sz w:val="21"/>
          <w:szCs w:val="21"/>
        </w:rPr>
        <w:t xml:space="preserve">», с одной стороны, и </w:t>
      </w:r>
      <w:bookmarkStart w:id="1" w:name="_Hlk90299458"/>
      <w:r w:rsidRPr="00EE0937">
        <w:rPr>
          <w:rFonts w:ascii="Times New Roman" w:hAnsi="Times New Roman"/>
          <w:b/>
          <w:sz w:val="21"/>
          <w:szCs w:val="21"/>
        </w:rPr>
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</w:r>
      <w:bookmarkEnd w:id="1"/>
      <w:r w:rsidRPr="00EE0937">
        <w:rPr>
          <w:rFonts w:ascii="Times New Roman" w:hAnsi="Times New Roman"/>
          <w:sz w:val="21"/>
          <w:szCs w:val="21"/>
        </w:rPr>
        <w:t>, именуемое в дальнейшем «</w:t>
      </w:r>
      <w:r w:rsidRPr="00EE0937">
        <w:rPr>
          <w:rFonts w:ascii="Times New Roman" w:hAnsi="Times New Roman"/>
          <w:b/>
          <w:sz w:val="21"/>
          <w:szCs w:val="21"/>
        </w:rPr>
        <w:t>Организация»</w:t>
      </w:r>
      <w:r w:rsidRPr="00EE0937">
        <w:rPr>
          <w:rFonts w:ascii="Times New Roman" w:hAnsi="Times New Roman"/>
          <w:sz w:val="21"/>
          <w:szCs w:val="21"/>
        </w:rPr>
        <w:t>, в лице ректора Макаренко Андрея Николаевича, действующего на основании Устава, с другой стороны, совместно именуемые Стороны, заключили настоящий договор (далее «Договор»), о нижеследующем:</w:t>
      </w:r>
      <w:proofErr w:type="gramEnd"/>
    </w:p>
    <w:p w:rsidR="00C30FFF" w:rsidRPr="00EE0937" w:rsidRDefault="00C30FFF" w:rsidP="00C30FFF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EE0937">
        <w:rPr>
          <w:rFonts w:ascii="Times New Roman" w:hAnsi="Times New Roman"/>
          <w:b/>
          <w:sz w:val="21"/>
          <w:szCs w:val="21"/>
        </w:rPr>
        <w:t>Предмет Договора</w:t>
      </w:r>
    </w:p>
    <w:p w:rsidR="00C30FFF" w:rsidRPr="00EE0937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EE0937">
        <w:rPr>
          <w:rFonts w:ascii="Times New Roman" w:hAnsi="Times New Roman"/>
          <w:sz w:val="21"/>
          <w:szCs w:val="21"/>
        </w:rPr>
        <w:t>Автор предоставляет на безвозмездной основе ТГПУ права на издание и последующее использование электронных копий Произведений, автором которых он является и указанных в п.4 настоящего договора (далее – Произведения»),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 (статей), право на создание электронных копий</w:t>
      </w:r>
      <w:proofErr w:type="gramEnd"/>
      <w:r w:rsidRPr="00EE0937">
        <w:rPr>
          <w:rFonts w:ascii="Times New Roman" w:hAnsi="Times New Roman"/>
          <w:sz w:val="21"/>
          <w:szCs w:val="21"/>
        </w:rPr>
        <w:t xml:space="preserve">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 право н изготовление репринтных копий. </w:t>
      </w:r>
    </w:p>
    <w:p w:rsidR="00C30FFF" w:rsidRPr="00EE0937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EE0937">
        <w:rPr>
          <w:rFonts w:ascii="Times New Roman" w:hAnsi="Times New Roman"/>
          <w:sz w:val="21"/>
          <w:szCs w:val="21"/>
        </w:rPr>
        <w:t>Автор гарантирует, что является правообладателем исключительных прав на передаваемые ТГПУ Произведения.</w:t>
      </w:r>
    </w:p>
    <w:p w:rsidR="00C30FFF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EE0937">
        <w:rPr>
          <w:rFonts w:ascii="Times New Roman" w:hAnsi="Times New Roman"/>
          <w:sz w:val="21"/>
          <w:szCs w:val="21"/>
        </w:rPr>
        <w:t>Территория, на которой допускается использование прав на Произведения, не ограничена.</w:t>
      </w:r>
    </w:p>
    <w:p w:rsidR="00C30FFF" w:rsidRPr="00EE0937" w:rsidRDefault="00C30FFF" w:rsidP="00C30F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:rsidR="00C30FFF" w:rsidRPr="00EE0937" w:rsidRDefault="00C30FFF" w:rsidP="00C30FFF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EE0937">
        <w:rPr>
          <w:rFonts w:ascii="Times New Roman" w:hAnsi="Times New Roman"/>
          <w:b/>
          <w:sz w:val="21"/>
          <w:szCs w:val="21"/>
        </w:rPr>
        <w:t>Права и обязанности Сторон</w:t>
      </w:r>
    </w:p>
    <w:p w:rsidR="00C30FFF" w:rsidRPr="00EE0937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EE0937">
        <w:rPr>
          <w:rFonts w:ascii="Times New Roman" w:hAnsi="Times New Roman"/>
          <w:sz w:val="21"/>
          <w:szCs w:val="21"/>
        </w:rPr>
        <w:t>Автор предоставляет ТГПУ неисключительные права на Произведения на срок 10 (десять) лет.</w:t>
      </w:r>
    </w:p>
    <w:p w:rsidR="00C30FFF" w:rsidRPr="00EE0937" w:rsidRDefault="00C30FFF" w:rsidP="00C30FF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EE0937">
        <w:rPr>
          <w:rFonts w:ascii="Times New Roman" w:hAnsi="Times New Roman"/>
          <w:sz w:val="21"/>
          <w:szCs w:val="21"/>
        </w:rPr>
        <w:t>Если ни одна из сторон не направит другой Стороне письменное уведомление о расторжении Договора не позднее, чем за два месяца до окончания предписанного десятилетнего срока, то срок действия неисключительных прав ТГПУ на Произведения автоматически пролонгируется на аналогичный срок. Количество пролонгаций не ограничено.</w:t>
      </w:r>
    </w:p>
    <w:p w:rsidR="00C30FFF" w:rsidRPr="00EE0937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EE0937">
        <w:rPr>
          <w:rFonts w:ascii="Times New Roman" w:hAnsi="Times New Roman"/>
          <w:sz w:val="21"/>
          <w:szCs w:val="21"/>
        </w:rPr>
        <w:t>ТГПУ имеет право передать на договорных условиях частично или полностью полученные по настоящему Договору права третьим лицам.</w:t>
      </w:r>
    </w:p>
    <w:p w:rsidR="00C30FFF" w:rsidRPr="00EE0937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EE0937">
        <w:rPr>
          <w:rFonts w:ascii="Times New Roman" w:hAnsi="Times New Roman"/>
          <w:sz w:val="21"/>
          <w:szCs w:val="21"/>
        </w:rPr>
        <w:t>ТГПУ обязуется соблюдать предусмотренные действующим законодательством права Автора Произведения, а также осуществлять и</w:t>
      </w:r>
      <w:r w:rsidR="00BF5304">
        <w:rPr>
          <w:rFonts w:ascii="Times New Roman" w:hAnsi="Times New Roman"/>
          <w:sz w:val="21"/>
          <w:szCs w:val="21"/>
        </w:rPr>
        <w:t>х</w:t>
      </w:r>
      <w:r w:rsidRPr="00EE0937">
        <w:rPr>
          <w:rFonts w:ascii="Times New Roman" w:hAnsi="Times New Roman"/>
          <w:sz w:val="21"/>
          <w:szCs w:val="21"/>
        </w:rPr>
        <w:t xml:space="preserve"> защиту и принимать все возможные меры для предупреждения нарушения авторских прав третьими лицами.</w:t>
      </w:r>
    </w:p>
    <w:p w:rsidR="00C30FFF" w:rsidRPr="00EE0937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EE0937">
        <w:rPr>
          <w:rFonts w:ascii="Times New Roman" w:hAnsi="Times New Roman"/>
          <w:sz w:val="21"/>
          <w:szCs w:val="21"/>
        </w:rPr>
        <w:t>ТГПУ имеет право предоставить третьим лицам право после расторжения договора с третьим лицом хранить архивные копии Произведений, предназначенные для сохранения доступа к ним конечны пользователей, получивших такой доступ на договорной основе с третьим лицом до расторжения настоящего договора, до момента полного выполнения договорных обязатель</w:t>
      </w:r>
      <w:proofErr w:type="gramStart"/>
      <w:r w:rsidRPr="00EE0937">
        <w:rPr>
          <w:rFonts w:ascii="Times New Roman" w:hAnsi="Times New Roman"/>
          <w:sz w:val="21"/>
          <w:szCs w:val="21"/>
        </w:rPr>
        <w:t>ств тр</w:t>
      </w:r>
      <w:proofErr w:type="gramEnd"/>
      <w:r w:rsidRPr="00EE0937">
        <w:rPr>
          <w:rFonts w:ascii="Times New Roman" w:hAnsi="Times New Roman"/>
          <w:sz w:val="21"/>
          <w:szCs w:val="21"/>
        </w:rPr>
        <w:t>етьего лица конечными пользователями.</w:t>
      </w:r>
    </w:p>
    <w:p w:rsidR="00C30FFF" w:rsidRPr="00EE0937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EE0937">
        <w:rPr>
          <w:rFonts w:ascii="Times New Roman" w:hAnsi="Times New Roman"/>
          <w:sz w:val="21"/>
          <w:szCs w:val="21"/>
        </w:rPr>
        <w:t>ТГПУ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:rsidR="00C30FFF" w:rsidRPr="00EE0937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EE0937">
        <w:rPr>
          <w:rFonts w:ascii="Times New Roman" w:hAnsi="Times New Roman"/>
          <w:sz w:val="21"/>
          <w:szCs w:val="21"/>
        </w:rPr>
        <w:t>ТГПУ имеет право на переработку Произведений в рамках, оправдываемых целью извлечения метаданных.</w:t>
      </w:r>
    </w:p>
    <w:p w:rsidR="00C30FFF" w:rsidRPr="00EE0937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EE0937">
        <w:rPr>
          <w:rFonts w:ascii="Times New Roman" w:hAnsi="Times New Roman"/>
          <w:sz w:val="21"/>
          <w:szCs w:val="21"/>
        </w:rPr>
        <w:t xml:space="preserve">ТГПУ не </w:t>
      </w:r>
      <w:proofErr w:type="gramStart"/>
      <w:r w:rsidRPr="00EE0937">
        <w:rPr>
          <w:rFonts w:ascii="Times New Roman" w:hAnsi="Times New Roman"/>
          <w:sz w:val="21"/>
          <w:szCs w:val="21"/>
        </w:rPr>
        <w:t>предоставляет Автору отчеты</w:t>
      </w:r>
      <w:proofErr w:type="gramEnd"/>
      <w:r w:rsidRPr="00EE0937">
        <w:rPr>
          <w:rFonts w:ascii="Times New Roman" w:hAnsi="Times New Roman"/>
          <w:sz w:val="21"/>
          <w:szCs w:val="21"/>
        </w:rPr>
        <w:t xml:space="preserve"> об использовании Произведения.</w:t>
      </w:r>
    </w:p>
    <w:p w:rsidR="00C30FFF" w:rsidRPr="00EE0937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EE0937">
        <w:rPr>
          <w:rFonts w:ascii="Times New Roman" w:hAnsi="Times New Roman"/>
          <w:sz w:val="21"/>
          <w:szCs w:val="21"/>
        </w:rPr>
        <w:t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ТГПУ.</w:t>
      </w:r>
    </w:p>
    <w:p w:rsidR="00C30FFF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EE0937">
        <w:rPr>
          <w:rFonts w:ascii="Times New Roman" w:hAnsi="Times New Roman"/>
          <w:sz w:val="21"/>
          <w:szCs w:val="21"/>
        </w:rPr>
        <w:t>Стороны договорились, что в соответствии со ст. 160 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Стороны или оригинальный документ.</w:t>
      </w:r>
      <w:proofErr w:type="gramEnd"/>
      <w:r w:rsidRPr="00EE0937">
        <w:rPr>
          <w:rFonts w:ascii="Times New Roman" w:hAnsi="Times New Roman"/>
          <w:sz w:val="21"/>
          <w:szCs w:val="21"/>
        </w:rPr>
        <w:t xml:space="preserve"> Факсимильные (электронные) копии документов действительны и имеют равную юридическую силу наряду с </w:t>
      </w:r>
      <w:proofErr w:type="gramStart"/>
      <w:r w:rsidRPr="00EE0937">
        <w:rPr>
          <w:rFonts w:ascii="Times New Roman" w:hAnsi="Times New Roman"/>
          <w:sz w:val="21"/>
          <w:szCs w:val="21"/>
        </w:rPr>
        <w:t>подлинными</w:t>
      </w:r>
      <w:proofErr w:type="gramEnd"/>
      <w:r w:rsidRPr="00EE0937">
        <w:rPr>
          <w:rFonts w:ascii="Times New Roman" w:hAnsi="Times New Roman"/>
          <w:sz w:val="21"/>
          <w:szCs w:val="21"/>
        </w:rPr>
        <w:t xml:space="preserve">. В соответствии со ст.434 ГК РФ письменная форма договора считается соблюденной в </w:t>
      </w:r>
      <w:r w:rsidRPr="00EE0937">
        <w:rPr>
          <w:rFonts w:ascii="Times New Roman" w:hAnsi="Times New Roman"/>
          <w:sz w:val="21"/>
          <w:szCs w:val="21"/>
        </w:rPr>
        <w:lastRenderedPageBreak/>
        <w:t>случае направления Автором согласия на заключение договора посредством электронной связи с помощью сети Интернет.</w:t>
      </w:r>
    </w:p>
    <w:p w:rsidR="00C30FFF" w:rsidRDefault="00C30FFF" w:rsidP="00C30F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:rsidR="00C30FFF" w:rsidRDefault="00C30FFF" w:rsidP="00C30F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:rsidR="00C30FFF" w:rsidRPr="00EE0937" w:rsidRDefault="00C30FFF" w:rsidP="00C30F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:rsidR="00C30FFF" w:rsidRPr="00EE0937" w:rsidRDefault="00C30FFF" w:rsidP="00C30FFF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EE0937">
        <w:rPr>
          <w:rFonts w:ascii="Times New Roman" w:hAnsi="Times New Roman"/>
          <w:b/>
          <w:sz w:val="21"/>
          <w:szCs w:val="21"/>
        </w:rPr>
        <w:t>Ответственность сторон</w:t>
      </w:r>
    </w:p>
    <w:p w:rsidR="00C30FFF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Стороны 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C30FFF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Ответственность Автора по Договору ограничена суммой реального ущерба, причиненного ТГПУ.</w:t>
      </w:r>
    </w:p>
    <w:p w:rsidR="00C30FFF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В случае предъявления к ТГПУ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Автором исключительных прав на Произведения, указанные в п. 4 настоящего Договора, Автор обязуется обеспечить ТГПУ необходимыми документами, оказать содействие в ведении переговоров с данными лицами.</w:t>
      </w:r>
      <w:proofErr w:type="gramEnd"/>
    </w:p>
    <w:p w:rsidR="00C30FFF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Во всем, что не предусмотрено настоящим договором, Стороны руководствуются нормами действующего законодательства РФ.</w:t>
      </w:r>
    </w:p>
    <w:p w:rsidR="00C30FFF" w:rsidRDefault="00C30FFF" w:rsidP="00C30FF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C30FFF" w:rsidRDefault="00C30FFF" w:rsidP="00C30F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:rsidR="00C30FFF" w:rsidRPr="00A112E8" w:rsidRDefault="00C30FFF" w:rsidP="00C30FFF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A112E8">
        <w:rPr>
          <w:rFonts w:ascii="Times New Roman" w:hAnsi="Times New Roman"/>
          <w:b/>
          <w:sz w:val="21"/>
          <w:szCs w:val="21"/>
        </w:rPr>
        <w:t>Перечень Произведений</w:t>
      </w:r>
    </w:p>
    <w:p w:rsidR="00C30FFF" w:rsidRDefault="00C30FFF" w:rsidP="00C30FFF">
      <w:pPr>
        <w:pStyle w:val="a3"/>
        <w:spacing w:after="0" w:line="240" w:lineRule="auto"/>
        <w:ind w:left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</w:t>
      </w:r>
      <w:r w:rsidRPr="00A112E8">
        <w:rPr>
          <w:rFonts w:ascii="Times New Roman" w:hAnsi="Times New Roman"/>
          <w:sz w:val="21"/>
          <w:szCs w:val="21"/>
        </w:rPr>
        <w:t>татья</w:t>
      </w:r>
      <w:r>
        <w:rPr>
          <w:rFonts w:ascii="Times New Roman" w:hAnsi="Times New Roman"/>
          <w:b/>
          <w:sz w:val="21"/>
          <w:szCs w:val="21"/>
        </w:rPr>
        <w:t xml:space="preserve"> «_________________________________________________________________________________»</w:t>
      </w:r>
    </w:p>
    <w:p w:rsidR="00C30FFF" w:rsidRDefault="00C30FFF" w:rsidP="00C30FFF">
      <w:pPr>
        <w:pStyle w:val="a3"/>
        <w:spacing w:after="0" w:line="240" w:lineRule="auto"/>
        <w:ind w:left="0"/>
        <w:rPr>
          <w:rFonts w:ascii="Times New Roman" w:hAnsi="Times New Roman"/>
          <w:b/>
          <w:sz w:val="21"/>
          <w:szCs w:val="21"/>
        </w:rPr>
      </w:pP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C30FFF" w:rsidTr="000B1A1A">
        <w:tc>
          <w:tcPr>
            <w:tcW w:w="4536" w:type="dxa"/>
          </w:tcPr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ТГПУ:</w:t>
            </w:r>
          </w:p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</w:t>
            </w:r>
            <w:r w:rsidRPr="00A112E8">
              <w:rPr>
                <w:rFonts w:ascii="Times New Roman" w:hAnsi="Times New Roman"/>
                <w:sz w:val="21"/>
                <w:szCs w:val="21"/>
              </w:rPr>
              <w:t>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(ТГПУ)</w:t>
            </w:r>
          </w:p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634061, г. Томск,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Киевская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, д. 60</w:t>
            </w:r>
          </w:p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</w:p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ИНН 7018017907</w:t>
            </w:r>
          </w:p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КПП 701701001</w:t>
            </w:r>
          </w:p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</w:p>
          <w:p w:rsidR="00C30FFF" w:rsidRPr="00A112E8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ТГПУ____________________А.Н. Макаренко</w:t>
            </w:r>
          </w:p>
          <w:p w:rsidR="00C30FFF" w:rsidRPr="00A112E8" w:rsidRDefault="00C30FFF" w:rsidP="000B1A1A">
            <w:pPr>
              <w:pStyle w:val="a3"/>
              <w:ind w:left="0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820" w:type="dxa"/>
          </w:tcPr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АВТОР:</w:t>
            </w:r>
          </w:p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B655E8">
              <w:rPr>
                <w:rFonts w:ascii="Times New Roman" w:hAnsi="Times New Roman"/>
                <w:sz w:val="21"/>
                <w:szCs w:val="21"/>
              </w:rPr>
              <w:t>Ф.И.О.___________________________________</w:t>
            </w:r>
          </w:p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Дата рождения____________________________</w:t>
            </w:r>
          </w:p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Паспорт______________ выдан ______________</w:t>
            </w:r>
          </w:p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_________________________________________</w:t>
            </w:r>
          </w:p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Дата выдачи______________________________</w:t>
            </w:r>
          </w:p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Место жительства_________________________</w:t>
            </w:r>
          </w:p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_________________________________________</w:t>
            </w:r>
          </w:p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Тел.______________________________________</w:t>
            </w:r>
          </w:p>
          <w:p w:rsidR="00C30FFF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</w:p>
          <w:p w:rsidR="00C30FFF" w:rsidRPr="00B655E8" w:rsidRDefault="00C30FFF" w:rsidP="000B1A1A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Подпись_____________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/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____________________</w:t>
            </w:r>
          </w:p>
        </w:tc>
      </w:tr>
    </w:tbl>
    <w:p w:rsidR="00C30FFF" w:rsidRDefault="00C30FFF" w:rsidP="00C30FFF">
      <w:pPr>
        <w:pStyle w:val="a3"/>
        <w:spacing w:after="0" w:line="240" w:lineRule="auto"/>
        <w:ind w:left="0"/>
        <w:rPr>
          <w:rFonts w:ascii="Times New Roman" w:hAnsi="Times New Roman"/>
          <w:b/>
          <w:sz w:val="21"/>
          <w:szCs w:val="21"/>
        </w:rPr>
      </w:pPr>
    </w:p>
    <w:p w:rsidR="00C30FFF" w:rsidRPr="00EE0937" w:rsidRDefault="00C30FFF" w:rsidP="00C30FFF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365039" w:rsidRDefault="00365039"/>
    <w:p w:rsidR="00365039" w:rsidRDefault="00365039"/>
    <w:p w:rsidR="00365039" w:rsidRDefault="00365039"/>
    <w:p w:rsidR="00365039" w:rsidRDefault="00365039"/>
    <w:p w:rsidR="00365039" w:rsidRDefault="00365039"/>
    <w:sectPr w:rsidR="00365039" w:rsidSect="00365039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EFD"/>
    <w:multiLevelType w:val="hybridMultilevel"/>
    <w:tmpl w:val="92CAD8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BED07B8"/>
    <w:multiLevelType w:val="multilevel"/>
    <w:tmpl w:val="BE043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965810"/>
    <w:multiLevelType w:val="hybridMultilevel"/>
    <w:tmpl w:val="4568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E64BD"/>
    <w:multiLevelType w:val="hybridMultilevel"/>
    <w:tmpl w:val="2196C934"/>
    <w:lvl w:ilvl="0" w:tplc="095C4E1C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06B7C89"/>
    <w:multiLevelType w:val="hybridMultilevel"/>
    <w:tmpl w:val="C26AFA1E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5">
    <w:nsid w:val="619E2E0F"/>
    <w:multiLevelType w:val="hybridMultilevel"/>
    <w:tmpl w:val="970C2B24"/>
    <w:lvl w:ilvl="0" w:tplc="8586E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01174"/>
    <w:multiLevelType w:val="hybridMultilevel"/>
    <w:tmpl w:val="4A5ADA5A"/>
    <w:lvl w:ilvl="0" w:tplc="407E8956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3D"/>
    <w:rsid w:val="000B5293"/>
    <w:rsid w:val="0011425D"/>
    <w:rsid w:val="001414FA"/>
    <w:rsid w:val="001751BC"/>
    <w:rsid w:val="001F01CF"/>
    <w:rsid w:val="00226166"/>
    <w:rsid w:val="002D38BA"/>
    <w:rsid w:val="00347509"/>
    <w:rsid w:val="00347851"/>
    <w:rsid w:val="00365039"/>
    <w:rsid w:val="00395E34"/>
    <w:rsid w:val="003D7C3D"/>
    <w:rsid w:val="004035CD"/>
    <w:rsid w:val="00414695"/>
    <w:rsid w:val="004C2548"/>
    <w:rsid w:val="004E08B6"/>
    <w:rsid w:val="0050115F"/>
    <w:rsid w:val="00525ED9"/>
    <w:rsid w:val="00583903"/>
    <w:rsid w:val="00666C21"/>
    <w:rsid w:val="006B594D"/>
    <w:rsid w:val="006D1AB9"/>
    <w:rsid w:val="006F70C6"/>
    <w:rsid w:val="00722DF5"/>
    <w:rsid w:val="00763CAD"/>
    <w:rsid w:val="007F22B1"/>
    <w:rsid w:val="00823312"/>
    <w:rsid w:val="008422AD"/>
    <w:rsid w:val="0084289E"/>
    <w:rsid w:val="00871900"/>
    <w:rsid w:val="008920A4"/>
    <w:rsid w:val="0089768A"/>
    <w:rsid w:val="008D2BBC"/>
    <w:rsid w:val="009C16AA"/>
    <w:rsid w:val="009C76AD"/>
    <w:rsid w:val="009D3BA9"/>
    <w:rsid w:val="009E3DCD"/>
    <w:rsid w:val="009F7A92"/>
    <w:rsid w:val="00A00A01"/>
    <w:rsid w:val="00A3691C"/>
    <w:rsid w:val="00AD282E"/>
    <w:rsid w:val="00AD3A4A"/>
    <w:rsid w:val="00B906F1"/>
    <w:rsid w:val="00BB7FED"/>
    <w:rsid w:val="00BF5304"/>
    <w:rsid w:val="00C30FFF"/>
    <w:rsid w:val="00CB1669"/>
    <w:rsid w:val="00CC243D"/>
    <w:rsid w:val="00D9029E"/>
    <w:rsid w:val="00DB0F48"/>
    <w:rsid w:val="00DD16F6"/>
    <w:rsid w:val="00E321B4"/>
    <w:rsid w:val="00E96983"/>
    <w:rsid w:val="00EB01D2"/>
    <w:rsid w:val="00EB5C13"/>
    <w:rsid w:val="00EF0DE9"/>
    <w:rsid w:val="00F0646C"/>
    <w:rsid w:val="00F92E8E"/>
    <w:rsid w:val="00FF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C3D"/>
    <w:pPr>
      <w:ind w:left="720"/>
      <w:contextualSpacing/>
    </w:pPr>
  </w:style>
  <w:style w:type="character" w:styleId="a4">
    <w:name w:val="Hyperlink"/>
    <w:basedOn w:val="a0"/>
    <w:uiPriority w:val="99"/>
    <w:rsid w:val="003D7C3D"/>
    <w:rPr>
      <w:rFonts w:cs="Times New Roman"/>
      <w:color w:val="0000FF"/>
      <w:u w:val="single"/>
    </w:rPr>
  </w:style>
  <w:style w:type="character" w:customStyle="1" w:styleId="value3">
    <w:name w:val="value3"/>
    <w:basedOn w:val="a0"/>
    <w:uiPriority w:val="99"/>
    <w:rsid w:val="003D7C3D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331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30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AB9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D2BB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906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C3D"/>
    <w:pPr>
      <w:ind w:left="720"/>
      <w:contextualSpacing/>
    </w:pPr>
  </w:style>
  <w:style w:type="character" w:styleId="a4">
    <w:name w:val="Hyperlink"/>
    <w:basedOn w:val="a0"/>
    <w:uiPriority w:val="99"/>
    <w:rsid w:val="003D7C3D"/>
    <w:rPr>
      <w:rFonts w:cs="Times New Roman"/>
      <w:color w:val="0000FF"/>
      <w:u w:val="single"/>
    </w:rPr>
  </w:style>
  <w:style w:type="character" w:customStyle="1" w:styleId="value3">
    <w:name w:val="value3"/>
    <w:basedOn w:val="a0"/>
    <w:uiPriority w:val="99"/>
    <w:rsid w:val="003D7C3D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331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30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AB9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D2BB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90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@toipkro.ru" TargetMode="External"/><Relationship Id="rId13" Type="http://schemas.openxmlformats.org/officeDocument/2006/relationships/hyperlink" Target="mailto:mmv223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mv223@yandex.ru" TargetMode="External"/><Relationship Id="rId12" Type="http://schemas.openxmlformats.org/officeDocument/2006/relationships/hyperlink" Target="mailto:dunbinskiy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bs-win.rub.de/personalitaet/pdf/111.pdf" TargetMode="External"/><Relationship Id="rId11" Type="http://schemas.openxmlformats.org/officeDocument/2006/relationships/hyperlink" Target="mailto:sta@toipkr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4;&#1080;&#1085;&#1086;&#1073;&#1088;&#1085;&#1072;&#1091;&#1082;&#1080;.&#1088;&#1092;/&#1076;&#1086;&#1082;&#1091;&#1084;&#1077;&#1085;&#1090;&#1099;/4106" TargetMode="External"/><Relationship Id="rId10" Type="http://schemas.openxmlformats.org/officeDocument/2006/relationships/hyperlink" Target="mailto:dunbinski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@toipkro.ru" TargetMode="External"/><Relationship Id="rId14" Type="http://schemas.openxmlformats.org/officeDocument/2006/relationships/hyperlink" Target="https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Olga Varaxina</cp:lastModifiedBy>
  <cp:revision>5</cp:revision>
  <cp:lastPrinted>2021-12-13T08:04:00Z</cp:lastPrinted>
  <dcterms:created xsi:type="dcterms:W3CDTF">2023-02-03T10:43:00Z</dcterms:created>
  <dcterms:modified xsi:type="dcterms:W3CDTF">2023-02-07T08:49:00Z</dcterms:modified>
</cp:coreProperties>
</file>